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2D" w:rsidRPr="003867D1" w:rsidRDefault="0040012D" w:rsidP="0040012D">
      <w:pPr>
        <w:pStyle w:val="a4"/>
        <w:ind w:left="142"/>
        <w:rPr>
          <w:rFonts w:ascii="Times New Roman" w:hAnsi="Times New Roman"/>
          <w:szCs w:val="24"/>
          <w:lang w:val="ru-RU"/>
        </w:rPr>
      </w:pPr>
      <w:r w:rsidRPr="003867D1">
        <w:rPr>
          <w:rFonts w:ascii="Times New Roman" w:hAnsi="Times New Roman"/>
          <w:szCs w:val="24"/>
          <w:lang w:val="ru-RU"/>
        </w:rPr>
        <w:t>ДОПОЛНИТЕЛЬНОЕ СОГЛАШЕНИЕ</w:t>
      </w:r>
    </w:p>
    <w:p w:rsidR="0040012D" w:rsidRPr="003867D1" w:rsidRDefault="0040012D" w:rsidP="0040012D">
      <w:pPr>
        <w:pStyle w:val="a4"/>
        <w:ind w:left="142"/>
        <w:rPr>
          <w:rFonts w:ascii="Times New Roman" w:hAnsi="Times New Roman"/>
          <w:szCs w:val="24"/>
          <w:lang w:val="ru-RU"/>
        </w:rPr>
      </w:pPr>
      <w:r w:rsidRPr="003867D1">
        <w:rPr>
          <w:rFonts w:ascii="Times New Roman" w:hAnsi="Times New Roman"/>
          <w:szCs w:val="24"/>
          <w:lang w:val="ru-RU"/>
        </w:rPr>
        <w:t xml:space="preserve">К </w:t>
      </w:r>
      <w:r w:rsidRPr="003867D1">
        <w:rPr>
          <w:rFonts w:ascii="Times New Roman" w:hAnsi="Times New Roman"/>
          <w:szCs w:val="24"/>
        </w:rPr>
        <w:t>АГЕНТСК</w:t>
      </w:r>
      <w:r w:rsidRPr="003867D1">
        <w:rPr>
          <w:rFonts w:ascii="Times New Roman" w:hAnsi="Times New Roman"/>
          <w:szCs w:val="24"/>
          <w:lang w:val="ru-RU"/>
        </w:rPr>
        <w:t>ОМУ</w:t>
      </w:r>
      <w:r w:rsidRPr="003867D1">
        <w:rPr>
          <w:rFonts w:ascii="Times New Roman" w:hAnsi="Times New Roman"/>
          <w:szCs w:val="24"/>
        </w:rPr>
        <w:t xml:space="preserve"> ДОГОВОР</w:t>
      </w:r>
      <w:r w:rsidRPr="003867D1">
        <w:rPr>
          <w:rFonts w:ascii="Times New Roman" w:hAnsi="Times New Roman"/>
          <w:szCs w:val="24"/>
          <w:lang w:val="ru-RU"/>
        </w:rPr>
        <w:t>У</w:t>
      </w:r>
      <w:r w:rsidRPr="003867D1">
        <w:rPr>
          <w:rFonts w:ascii="Times New Roman" w:hAnsi="Times New Roman"/>
          <w:szCs w:val="24"/>
        </w:rPr>
        <w:t xml:space="preserve"> №</w:t>
      </w:r>
      <w:r w:rsidRPr="003867D1">
        <w:rPr>
          <w:rFonts w:ascii="Times New Roman" w:hAnsi="Times New Roman"/>
          <w:szCs w:val="24"/>
          <w:lang w:val="ru-RU"/>
        </w:rPr>
        <w:t xml:space="preserve"> ______</w:t>
      </w:r>
    </w:p>
    <w:p w:rsidR="0040012D" w:rsidRPr="003867D1" w:rsidRDefault="0040012D" w:rsidP="0040012D">
      <w:pPr>
        <w:pStyle w:val="a4"/>
        <w:ind w:left="142"/>
        <w:rPr>
          <w:rFonts w:ascii="Times New Roman" w:hAnsi="Times New Roman"/>
          <w:szCs w:val="24"/>
          <w:lang w:val="ru-RU"/>
        </w:rPr>
      </w:pPr>
    </w:p>
    <w:tbl>
      <w:tblPr>
        <w:tblW w:w="10632" w:type="dxa"/>
        <w:tblInd w:w="-176" w:type="dxa"/>
        <w:tblLook w:val="04A0"/>
      </w:tblPr>
      <w:tblGrid>
        <w:gridCol w:w="5110"/>
        <w:gridCol w:w="5522"/>
      </w:tblGrid>
      <w:tr w:rsidR="0040012D" w:rsidRPr="003867D1" w:rsidTr="007B2D9B">
        <w:tc>
          <w:tcPr>
            <w:tcW w:w="5110" w:type="dxa"/>
          </w:tcPr>
          <w:p w:rsidR="0040012D" w:rsidRPr="003867D1" w:rsidRDefault="0040012D" w:rsidP="007B2D9B">
            <w:pPr>
              <w:pStyle w:val="a4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3867D1">
              <w:rPr>
                <w:rFonts w:ascii="Times New Roman" w:hAnsi="Times New Roman"/>
                <w:szCs w:val="24"/>
              </w:rPr>
              <w:t xml:space="preserve">г. </w:t>
            </w:r>
            <w:r w:rsidRPr="003867D1">
              <w:rPr>
                <w:rFonts w:ascii="Times New Roman" w:hAnsi="Times New Roman"/>
                <w:szCs w:val="24"/>
                <w:lang w:val="ru-RU"/>
              </w:rPr>
              <w:t>Самара</w:t>
            </w:r>
          </w:p>
        </w:tc>
        <w:tc>
          <w:tcPr>
            <w:tcW w:w="5522" w:type="dxa"/>
          </w:tcPr>
          <w:p w:rsidR="0040012D" w:rsidRPr="003867D1" w:rsidRDefault="0040012D" w:rsidP="0082239B">
            <w:pPr>
              <w:pStyle w:val="a4"/>
              <w:jc w:val="right"/>
              <w:rPr>
                <w:rFonts w:ascii="Times New Roman" w:hAnsi="Times New Roman"/>
                <w:szCs w:val="24"/>
                <w:lang w:val="en-US"/>
              </w:rPr>
            </w:pPr>
            <w:r w:rsidRPr="003867D1">
              <w:rPr>
                <w:rFonts w:ascii="Times New Roman" w:hAnsi="Times New Roman"/>
                <w:szCs w:val="24"/>
                <w:lang w:val="ru-RU"/>
              </w:rPr>
              <w:t xml:space="preserve">«     » </w:t>
            </w:r>
            <w:r w:rsidRPr="003867D1">
              <w:rPr>
                <w:rFonts w:ascii="Times New Roman" w:hAnsi="Times New Roman"/>
                <w:szCs w:val="24"/>
                <w:lang w:val="en-US"/>
              </w:rPr>
              <w:t>____________</w:t>
            </w:r>
            <w:r w:rsidRPr="003867D1">
              <w:rPr>
                <w:rFonts w:ascii="Times New Roman" w:hAnsi="Times New Roman"/>
                <w:szCs w:val="24"/>
                <w:lang w:val="ru-RU"/>
              </w:rPr>
              <w:t>_</w:t>
            </w:r>
            <w:r w:rsidRPr="003867D1">
              <w:rPr>
                <w:rFonts w:ascii="Times New Roman" w:hAnsi="Times New Roman"/>
                <w:szCs w:val="24"/>
                <w:lang w:val="en-US"/>
              </w:rPr>
              <w:t>_20</w:t>
            </w:r>
            <w:r w:rsidRPr="003867D1">
              <w:rPr>
                <w:rFonts w:ascii="Times New Roman" w:hAnsi="Times New Roman"/>
                <w:szCs w:val="24"/>
                <w:lang w:val="ru-RU"/>
              </w:rPr>
              <w:t>2</w:t>
            </w:r>
            <w:r w:rsidR="0082239B">
              <w:rPr>
                <w:rFonts w:ascii="Times New Roman" w:hAnsi="Times New Roman"/>
                <w:szCs w:val="24"/>
                <w:lang w:val="ru-RU"/>
              </w:rPr>
              <w:t>___</w:t>
            </w:r>
            <w:r w:rsidRPr="003867D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3867D1">
              <w:rPr>
                <w:rFonts w:ascii="Times New Roman" w:hAnsi="Times New Roman"/>
                <w:szCs w:val="24"/>
                <w:lang w:val="en-US"/>
              </w:rPr>
              <w:t>г.</w:t>
            </w:r>
          </w:p>
        </w:tc>
      </w:tr>
    </w:tbl>
    <w:p w:rsidR="0040012D" w:rsidRPr="003867D1" w:rsidRDefault="0040012D" w:rsidP="0040012D">
      <w:pPr>
        <w:autoSpaceDE w:val="0"/>
        <w:autoSpaceDN w:val="0"/>
        <w:adjustRightInd w:val="0"/>
        <w:ind w:left="142"/>
        <w:rPr>
          <w:rFonts w:ascii="Times New Roman" w:hAnsi="Times New Roman"/>
          <w:b/>
          <w:sz w:val="24"/>
          <w:szCs w:val="24"/>
          <w:lang w:val="en-US"/>
        </w:rPr>
      </w:pPr>
    </w:p>
    <w:p w:rsidR="0040012D" w:rsidRPr="003867D1" w:rsidRDefault="0040012D" w:rsidP="00E25EDB">
      <w:pPr>
        <w:ind w:firstLine="720"/>
        <w:jc w:val="both"/>
        <w:rPr>
          <w:rFonts w:ascii="Times New Roman" w:hAnsi="Times New Roman"/>
          <w:sz w:val="24"/>
          <w:szCs w:val="24"/>
          <w:shd w:val="clear" w:color="auto" w:fill="00FF00"/>
        </w:rPr>
      </w:pPr>
      <w:r w:rsidRPr="0082239B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«ПЛЁС»</w:t>
      </w:r>
      <w:r w:rsidRPr="0082239B">
        <w:rPr>
          <w:rFonts w:ascii="Times New Roman" w:hAnsi="Times New Roman"/>
          <w:sz w:val="24"/>
          <w:szCs w:val="24"/>
        </w:rPr>
        <w:t>, именуемое в дальнейшем «Принципал» в лице директора ВЕЙНЕР</w:t>
      </w:r>
      <w:r w:rsidR="0082239B" w:rsidRPr="0082239B">
        <w:rPr>
          <w:rFonts w:ascii="Times New Roman" w:hAnsi="Times New Roman"/>
          <w:sz w:val="24"/>
          <w:szCs w:val="24"/>
        </w:rPr>
        <w:t xml:space="preserve"> Ирины Николаевны</w:t>
      </w:r>
      <w:r w:rsidRPr="0082239B">
        <w:rPr>
          <w:rFonts w:ascii="Times New Roman" w:hAnsi="Times New Roman"/>
          <w:sz w:val="24"/>
          <w:szCs w:val="24"/>
        </w:rPr>
        <w:t>, действующего на основании УСТАВА, (</w:t>
      </w:r>
      <w:r w:rsidR="0082239B" w:rsidRPr="0082239B">
        <w:rPr>
          <w:rFonts w:ascii="Times New Roman" w:hAnsi="Times New Roman"/>
          <w:sz w:val="24"/>
          <w:szCs w:val="24"/>
        </w:rPr>
        <w:t xml:space="preserve">Регистрационный номер туроператора </w:t>
      </w:r>
      <w:r w:rsidR="0082239B" w:rsidRPr="0082239B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В031-00161-00/03281968</w:t>
      </w:r>
      <w:r w:rsidRPr="0082239B">
        <w:rPr>
          <w:rFonts w:ascii="Times New Roman" w:hAnsi="Times New Roman"/>
          <w:b/>
          <w:sz w:val="24"/>
          <w:szCs w:val="24"/>
        </w:rPr>
        <w:t>)</w:t>
      </w:r>
      <w:r w:rsidRPr="0082239B">
        <w:rPr>
          <w:rFonts w:ascii="Times New Roman" w:hAnsi="Times New Roman"/>
          <w:sz w:val="24"/>
          <w:szCs w:val="24"/>
        </w:rPr>
        <w:t>,</w:t>
      </w:r>
      <w:r w:rsidRPr="003867D1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_____________________________________________________</w:t>
      </w:r>
      <w:r w:rsidR="0082239B">
        <w:rPr>
          <w:rFonts w:ascii="Times New Roman" w:hAnsi="Times New Roman"/>
          <w:sz w:val="24"/>
          <w:szCs w:val="24"/>
        </w:rPr>
        <w:t>__________________________________</w:t>
      </w:r>
    </w:p>
    <w:p w:rsidR="0040012D" w:rsidRPr="003867D1" w:rsidRDefault="0040012D" w:rsidP="0040012D">
      <w:pPr>
        <w:rPr>
          <w:rFonts w:ascii="Times New Roman" w:hAnsi="Times New Roman"/>
          <w:b/>
          <w:sz w:val="24"/>
          <w:szCs w:val="24"/>
        </w:rPr>
      </w:pPr>
      <w:r w:rsidRPr="003867D1">
        <w:rPr>
          <w:rFonts w:ascii="Times New Roman" w:hAnsi="Times New Roman"/>
          <w:sz w:val="24"/>
          <w:szCs w:val="24"/>
        </w:rPr>
        <w:t>__________</w:t>
      </w:r>
      <w:r w:rsidRPr="003867D1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  <w:r w:rsidRPr="003867D1">
        <w:rPr>
          <w:rFonts w:ascii="Times New Roman" w:hAnsi="Times New Roman"/>
          <w:sz w:val="24"/>
          <w:szCs w:val="24"/>
        </w:rPr>
        <w:t xml:space="preserve">,  именуемый в дальнейшем «Агент», в лице </w:t>
      </w:r>
      <w:r w:rsidRPr="003867D1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40012D" w:rsidRPr="003867D1" w:rsidRDefault="0040012D" w:rsidP="00E25EDB">
      <w:pPr>
        <w:jc w:val="both"/>
        <w:rPr>
          <w:rFonts w:ascii="Times New Roman" w:hAnsi="Times New Roman"/>
          <w:sz w:val="24"/>
          <w:szCs w:val="24"/>
        </w:rPr>
      </w:pPr>
      <w:r w:rsidRPr="003867D1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  <w:r w:rsidRPr="003867D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867D1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3867D1">
        <w:rPr>
          <w:rFonts w:ascii="Times New Roman" w:hAnsi="Times New Roman"/>
          <w:sz w:val="24"/>
          <w:szCs w:val="24"/>
        </w:rPr>
        <w:t xml:space="preserve"> на основании ________________________ с другой стороны, заклю</w:t>
      </w:r>
      <w:r w:rsidRPr="003867D1">
        <w:rPr>
          <w:rFonts w:ascii="Times New Roman" w:hAnsi="Times New Roman"/>
          <w:sz w:val="24"/>
          <w:szCs w:val="24"/>
        </w:rPr>
        <w:softHyphen/>
        <w:t xml:space="preserve">чили настоящее дополнительное соглашение к Агентскому договору № _____АГ/_____ от «____»___________202__ (далее – Агентский договор) о нижеследующем: </w:t>
      </w:r>
    </w:p>
    <w:p w:rsidR="0040012D" w:rsidRPr="00840433" w:rsidRDefault="0040012D" w:rsidP="00840433">
      <w:pPr>
        <w:pStyle w:val="a3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</w:rPr>
      </w:pPr>
      <w:r w:rsidRPr="00840433">
        <w:rPr>
          <w:rFonts w:ascii="Times New Roman" w:eastAsia="Calibri" w:hAnsi="Times New Roman"/>
          <w:bCs/>
          <w:sz w:val="24"/>
          <w:szCs w:val="24"/>
        </w:rPr>
        <w:t xml:space="preserve">Стороны пришли к соглашению о внесении в заключенный Агентский договор положений, касающихся обязанностей сторон в связи с внедрением в действующее законодательство положений об электронных путевках. </w:t>
      </w:r>
    </w:p>
    <w:p w:rsidR="0040012D" w:rsidRPr="003867D1" w:rsidRDefault="0040012D" w:rsidP="00840433">
      <w:pPr>
        <w:pStyle w:val="3993"/>
        <w:widowControl w:val="0"/>
        <w:numPr>
          <w:ilvl w:val="0"/>
          <w:numId w:val="3"/>
        </w:numPr>
        <w:tabs>
          <w:tab w:val="left" w:pos="0"/>
          <w:tab w:val="left" w:pos="708"/>
        </w:tabs>
        <w:spacing w:before="0" w:beforeAutospacing="0" w:after="0" w:afterAutospacing="0"/>
        <w:jc w:val="both"/>
        <w:rPr>
          <w:color w:val="000000"/>
        </w:rPr>
      </w:pPr>
      <w:r w:rsidRPr="003867D1">
        <w:rPr>
          <w:color w:val="000000"/>
        </w:rPr>
        <w:t>В целях передачи сведений в ГИС ЕИСЭП уведомить Туроператора (</w:t>
      </w:r>
      <w:r w:rsidR="003867D1" w:rsidRPr="003867D1">
        <w:rPr>
          <w:color w:val="000000"/>
        </w:rPr>
        <w:t>Принципала</w:t>
      </w:r>
      <w:r w:rsidRPr="003867D1">
        <w:rPr>
          <w:color w:val="000000"/>
        </w:rPr>
        <w:t>) о заключении договора реализации туристского продукта с Заказчиком в течение 5 (пяти) рабочих дней со дня заключения договора, но не позднее 10-го числа месяца, следующего за истекшим календарным месяцем. Если договор о реализации туристского продукта заключен менее</w:t>
      </w:r>
      <w:proofErr w:type="gramStart"/>
      <w:r w:rsidRPr="003867D1">
        <w:rPr>
          <w:color w:val="000000"/>
        </w:rPr>
        <w:t>,</w:t>
      </w:r>
      <w:proofErr w:type="gramEnd"/>
      <w:r w:rsidRPr="003867D1">
        <w:rPr>
          <w:color w:val="000000"/>
        </w:rPr>
        <w:t xml:space="preserve"> чем за 30 дней до начала оказания услуг, предусмотренных этим договором, уведомить Туроператора</w:t>
      </w:r>
      <w:r w:rsidR="003867D1" w:rsidRPr="003867D1">
        <w:rPr>
          <w:color w:val="000000"/>
        </w:rPr>
        <w:t xml:space="preserve"> (Принципала)</w:t>
      </w:r>
      <w:r w:rsidRPr="003867D1">
        <w:rPr>
          <w:color w:val="000000"/>
        </w:rPr>
        <w:t xml:space="preserve"> о заключении договора о реализации туристского продукта не позднее 24-х часов с момента полной оплаты </w:t>
      </w:r>
      <w:r w:rsidR="003867D1" w:rsidRPr="003867D1">
        <w:rPr>
          <w:color w:val="000000"/>
        </w:rPr>
        <w:t xml:space="preserve">круиза </w:t>
      </w:r>
      <w:r w:rsidRPr="003867D1">
        <w:rPr>
          <w:color w:val="000000"/>
        </w:rPr>
        <w:t>Туроператору</w:t>
      </w:r>
      <w:r w:rsidR="003867D1" w:rsidRPr="003867D1">
        <w:rPr>
          <w:color w:val="000000"/>
        </w:rPr>
        <w:t xml:space="preserve"> (Принципалу)</w:t>
      </w:r>
      <w:r w:rsidRPr="003867D1">
        <w:rPr>
          <w:color w:val="000000"/>
        </w:rPr>
        <w:t xml:space="preserve">. Уведомление направляется через </w:t>
      </w:r>
      <w:proofErr w:type="spellStart"/>
      <w:r w:rsidRPr="003867D1">
        <w:rPr>
          <w:color w:val="000000"/>
        </w:rPr>
        <w:t>он-лайн</w:t>
      </w:r>
      <w:proofErr w:type="spellEnd"/>
      <w:r w:rsidRPr="003867D1">
        <w:rPr>
          <w:color w:val="000000"/>
        </w:rPr>
        <w:t xml:space="preserve"> систему бронирования (личный кабинет </w:t>
      </w:r>
      <w:proofErr w:type="spellStart"/>
      <w:r w:rsidRPr="003867D1">
        <w:rPr>
          <w:color w:val="000000"/>
        </w:rPr>
        <w:t>Турагента</w:t>
      </w:r>
      <w:proofErr w:type="spellEnd"/>
      <w:r w:rsidRPr="003867D1">
        <w:rPr>
          <w:color w:val="000000"/>
        </w:rPr>
        <w:t>)</w:t>
      </w:r>
      <w:r w:rsidR="003867D1" w:rsidRPr="003867D1">
        <w:rPr>
          <w:color w:val="000000"/>
        </w:rPr>
        <w:t xml:space="preserve"> на сайте Принципала согласно форме «Данные конечного покупателя»</w:t>
      </w:r>
      <w:r w:rsidRPr="003867D1">
        <w:rPr>
          <w:color w:val="000000"/>
        </w:rPr>
        <w:t xml:space="preserve">. </w:t>
      </w:r>
      <w:proofErr w:type="gramStart"/>
      <w:r w:rsidRPr="003867D1">
        <w:rPr>
          <w:color w:val="000000"/>
        </w:rPr>
        <w:t xml:space="preserve">Одновременно </w:t>
      </w:r>
      <w:r w:rsidR="003867D1" w:rsidRPr="003867D1">
        <w:rPr>
          <w:color w:val="000000"/>
        </w:rPr>
        <w:t xml:space="preserve">индивидуальные предприниматели </w:t>
      </w:r>
      <w:r w:rsidRPr="003867D1">
        <w:rPr>
          <w:color w:val="000000"/>
        </w:rPr>
        <w:t>дополнительно предоставляют данные</w:t>
      </w:r>
      <w:r w:rsidRPr="003867D1">
        <w:rPr>
          <w:b/>
          <w:bCs/>
          <w:color w:val="000000"/>
        </w:rPr>
        <w:t> </w:t>
      </w:r>
      <w:r w:rsidRPr="003867D1">
        <w:rPr>
          <w:color w:val="000000"/>
        </w:rPr>
        <w:t>паспорта физического лица (а именно:</w:t>
      </w:r>
      <w:proofErr w:type="gramEnd"/>
      <w:r w:rsidRPr="003867D1">
        <w:rPr>
          <w:color w:val="000000"/>
        </w:rPr>
        <w:t xml:space="preserve"> </w:t>
      </w:r>
      <w:proofErr w:type="gramStart"/>
      <w:r w:rsidRPr="003867D1">
        <w:rPr>
          <w:color w:val="000000"/>
        </w:rPr>
        <w:t>Гражданство, Серия и номер документа (слитно, без пробелов) и Адрес регистрации), данные о договоре, о заказчике туристского продукта, туристах и иные сведения для формирования электронной путевки.</w:t>
      </w:r>
      <w:proofErr w:type="gramEnd"/>
      <w:r w:rsidRPr="003867D1">
        <w:rPr>
          <w:color w:val="000000"/>
        </w:rPr>
        <w:t xml:space="preserve"> Данные поля являются обязательными в ГИС ЕИСЭП.</w:t>
      </w:r>
    </w:p>
    <w:p w:rsidR="007B2D9B" w:rsidRDefault="0040012D" w:rsidP="007B2D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0433">
        <w:rPr>
          <w:rFonts w:ascii="Times New Roman" w:hAnsi="Times New Roman"/>
          <w:sz w:val="24"/>
          <w:szCs w:val="24"/>
        </w:rPr>
        <w:t xml:space="preserve">При заключении </w:t>
      </w:r>
      <w:proofErr w:type="spellStart"/>
      <w:r w:rsidRPr="00840433">
        <w:rPr>
          <w:rFonts w:ascii="Times New Roman" w:hAnsi="Times New Roman"/>
          <w:sz w:val="24"/>
          <w:szCs w:val="24"/>
        </w:rPr>
        <w:t>Турагентом</w:t>
      </w:r>
      <w:proofErr w:type="spellEnd"/>
      <w:r w:rsidRPr="00840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0433">
        <w:rPr>
          <w:rFonts w:ascii="Times New Roman" w:hAnsi="Times New Roman"/>
          <w:sz w:val="24"/>
          <w:szCs w:val="24"/>
        </w:rPr>
        <w:t>субагентских</w:t>
      </w:r>
      <w:proofErr w:type="spellEnd"/>
      <w:r w:rsidRPr="00840433">
        <w:rPr>
          <w:rFonts w:ascii="Times New Roman" w:hAnsi="Times New Roman"/>
          <w:sz w:val="24"/>
          <w:szCs w:val="24"/>
        </w:rPr>
        <w:t xml:space="preserve"> договоров в порядке ст.1009 Гражданского Кодекса РФ, </w:t>
      </w:r>
      <w:proofErr w:type="spellStart"/>
      <w:r w:rsidRPr="00840433">
        <w:rPr>
          <w:rFonts w:ascii="Times New Roman" w:hAnsi="Times New Roman"/>
          <w:sz w:val="24"/>
          <w:szCs w:val="24"/>
        </w:rPr>
        <w:t>Турагент</w:t>
      </w:r>
      <w:proofErr w:type="spellEnd"/>
      <w:r w:rsidRPr="00840433">
        <w:rPr>
          <w:rFonts w:ascii="Times New Roman" w:hAnsi="Times New Roman"/>
          <w:sz w:val="24"/>
          <w:szCs w:val="24"/>
        </w:rPr>
        <w:t xml:space="preserve"> принимает на себя обязательство внести субагента в реестр </w:t>
      </w:r>
      <w:proofErr w:type="spellStart"/>
      <w:r w:rsidRPr="00840433">
        <w:rPr>
          <w:rFonts w:ascii="Times New Roman" w:hAnsi="Times New Roman"/>
          <w:sz w:val="24"/>
          <w:szCs w:val="24"/>
        </w:rPr>
        <w:t>турагентов</w:t>
      </w:r>
      <w:proofErr w:type="spellEnd"/>
      <w:r w:rsidRPr="00840433">
        <w:rPr>
          <w:rFonts w:ascii="Times New Roman" w:hAnsi="Times New Roman"/>
          <w:sz w:val="24"/>
          <w:szCs w:val="24"/>
        </w:rPr>
        <w:t xml:space="preserve"> (ЕФРТА) в установленном порядке, а также предоставить </w:t>
      </w:r>
      <w:r w:rsidR="003867D1" w:rsidRPr="00840433">
        <w:rPr>
          <w:rFonts w:ascii="Times New Roman" w:hAnsi="Times New Roman"/>
          <w:sz w:val="24"/>
          <w:szCs w:val="24"/>
        </w:rPr>
        <w:t>Принципалу</w:t>
      </w:r>
      <w:r w:rsidRPr="00840433">
        <w:rPr>
          <w:rFonts w:ascii="Times New Roman" w:hAnsi="Times New Roman"/>
          <w:sz w:val="24"/>
          <w:szCs w:val="24"/>
        </w:rPr>
        <w:t xml:space="preserve"> </w:t>
      </w:r>
      <w:r w:rsidRPr="00840433">
        <w:rPr>
          <w:rStyle w:val="docdata"/>
          <w:rFonts w:ascii="Times New Roman" w:hAnsi="Times New Roman"/>
          <w:color w:val="000000"/>
          <w:sz w:val="24"/>
          <w:szCs w:val="24"/>
        </w:rPr>
        <w:t>сведения</w:t>
      </w:r>
      <w:r w:rsidRPr="00840433">
        <w:rPr>
          <w:rFonts w:ascii="Times New Roman" w:hAnsi="Times New Roman"/>
          <w:color w:val="000000"/>
          <w:sz w:val="24"/>
          <w:szCs w:val="24"/>
        </w:rPr>
        <w:t xml:space="preserve">, содержащиеся в договоре о реализации туристского продукта, и иные сведения, подлежащие передаче Туроператором </w:t>
      </w:r>
      <w:r w:rsidRPr="00840433">
        <w:rPr>
          <w:rStyle w:val="docdata"/>
          <w:rFonts w:ascii="Times New Roman" w:hAnsi="Times New Roman"/>
          <w:color w:val="000000"/>
          <w:sz w:val="24"/>
          <w:szCs w:val="24"/>
        </w:rPr>
        <w:t xml:space="preserve">в Государственную информационную систему "Единая информационная система электронных путёвок" </w:t>
      </w:r>
      <w:r w:rsidRPr="00840433">
        <w:rPr>
          <w:rFonts w:ascii="Times New Roman" w:hAnsi="Times New Roman"/>
          <w:color w:val="000000"/>
          <w:sz w:val="24"/>
          <w:szCs w:val="24"/>
        </w:rPr>
        <w:t>(ГИС ЕИСП) ЭП,  </w:t>
      </w:r>
      <w:r w:rsidRPr="00840433">
        <w:rPr>
          <w:rStyle w:val="docdata"/>
          <w:rFonts w:ascii="Times New Roman" w:hAnsi="Times New Roman"/>
          <w:color w:val="000000"/>
          <w:sz w:val="24"/>
          <w:szCs w:val="24"/>
        </w:rPr>
        <w:t>в порядке, сроки и</w:t>
      </w:r>
      <w:proofErr w:type="gramEnd"/>
      <w:r w:rsidRPr="00840433">
        <w:rPr>
          <w:rStyle w:val="docdata"/>
          <w:rFonts w:ascii="Times New Roman" w:hAnsi="Times New Roman"/>
          <w:color w:val="000000"/>
          <w:sz w:val="24"/>
          <w:szCs w:val="24"/>
        </w:rPr>
        <w:t xml:space="preserve"> форме, установленных Постановлением Правительства Российской Федерации от 18.03.2023 № 417 «Об утверждении Правил функционирования единой информационной системы электронных путевок…». </w:t>
      </w:r>
      <w:proofErr w:type="spellStart"/>
      <w:r w:rsidRPr="00840433">
        <w:rPr>
          <w:rFonts w:ascii="Times New Roman" w:hAnsi="Times New Roman"/>
          <w:color w:val="000000"/>
          <w:sz w:val="24"/>
          <w:szCs w:val="24"/>
        </w:rPr>
        <w:t>Турагент</w:t>
      </w:r>
      <w:proofErr w:type="spellEnd"/>
      <w:r w:rsidRPr="00840433">
        <w:rPr>
          <w:rFonts w:ascii="Times New Roman" w:hAnsi="Times New Roman"/>
          <w:color w:val="000000"/>
          <w:sz w:val="24"/>
          <w:szCs w:val="24"/>
        </w:rPr>
        <w:t xml:space="preserve"> самостоятельно сообщает заказчикам туристских продуктов об обязанности передачи сведений Туроператором в ГИС ЕИС ЭП.</w:t>
      </w:r>
    </w:p>
    <w:p w:rsidR="003867D1" w:rsidRPr="007B2D9B" w:rsidRDefault="003867D1" w:rsidP="007B2D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D9B">
        <w:rPr>
          <w:rFonts w:ascii="Times New Roman" w:eastAsia="Calibri" w:hAnsi="Times New Roman"/>
          <w:bCs/>
          <w:sz w:val="24"/>
          <w:szCs w:val="24"/>
        </w:rPr>
        <w:t xml:space="preserve">Принципал обязуется передавать в единую информационную систему электронных путевок сведения, содержащиеся в договоре о реализации туристского продукта, и иные сведения, подлежащие представлению Принципалом в единую информационную систему электронных путевок, по окончании каждого календарного месяца не позднее 15-го числа месяца, следующего за истекшим календарным месяцем, в порядке, установленном Правительством Российской Федерации. </w:t>
      </w:r>
      <w:proofErr w:type="gramStart"/>
      <w:r w:rsidRPr="007B2D9B">
        <w:rPr>
          <w:rFonts w:ascii="Times New Roman" w:eastAsia="Calibri" w:hAnsi="Times New Roman"/>
          <w:bCs/>
          <w:sz w:val="24"/>
          <w:szCs w:val="24"/>
        </w:rPr>
        <w:t xml:space="preserve">Если договор о реализации туристского продукта заключен менее чем за 30 дней до начала оказания услуг, предусмотренных этим договором, Принципал передает в единую информационную систему электронных путевок сведения, содержащиеся в договоре о реализации туристского продукта, и иные сведения, подлежащие </w:t>
      </w:r>
      <w:r w:rsidRPr="007B2D9B">
        <w:rPr>
          <w:rFonts w:ascii="Times New Roman" w:eastAsia="Calibri" w:hAnsi="Times New Roman"/>
          <w:bCs/>
          <w:sz w:val="24"/>
          <w:szCs w:val="24"/>
        </w:rPr>
        <w:lastRenderedPageBreak/>
        <w:t>представлению принципалом в единую информационную систему электронных путевок, не позднее</w:t>
      </w:r>
      <w:r w:rsidR="00793EAB" w:rsidRPr="007B2D9B">
        <w:rPr>
          <w:rFonts w:ascii="Times New Roman" w:eastAsia="Calibri" w:hAnsi="Times New Roman"/>
          <w:bCs/>
          <w:sz w:val="24"/>
          <w:szCs w:val="24"/>
        </w:rPr>
        <w:t>,</w:t>
      </w:r>
      <w:r w:rsidRPr="007B2D9B">
        <w:rPr>
          <w:rFonts w:ascii="Times New Roman" w:eastAsia="Calibri" w:hAnsi="Times New Roman"/>
          <w:bCs/>
          <w:sz w:val="24"/>
          <w:szCs w:val="24"/>
        </w:rPr>
        <w:t xml:space="preserve"> чем за 24 часа до начала оказания услуг</w:t>
      </w:r>
      <w:r w:rsidRPr="007B2D9B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F1079C" w:rsidRPr="00F1079C" w:rsidRDefault="00F1079C" w:rsidP="00F107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 случае неисполнения </w:t>
      </w:r>
      <w:proofErr w:type="spellStart"/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Турагентом</w:t>
      </w:r>
      <w:proofErr w:type="spellEnd"/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обязанности по предоставлению сведений, а именно не предоставление Принципалу уведомления для целей передачи информации в ГИС «Электронная путевка», </w:t>
      </w:r>
      <w:proofErr w:type="spellStart"/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Турагент</w:t>
      </w:r>
      <w:proofErr w:type="spellEnd"/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обязан компенсировать Принципалу все убытки,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ш</w:t>
      </w:r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трафные санкции, полученные Туроператором (Принципалом), ввиду не передачи сведений в ГИС «Электронная путевка», </w:t>
      </w:r>
      <w:r w:rsidRPr="00F1079C">
        <w:rPr>
          <w:rFonts w:ascii="Times New Roman" w:hAnsi="Times New Roman"/>
          <w:bCs/>
          <w:sz w:val="24"/>
          <w:szCs w:val="24"/>
        </w:rPr>
        <w:t xml:space="preserve"> которые были наложены на Принципала контролирующими органами</w:t>
      </w:r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а так же Принципал имеет право </w:t>
      </w:r>
      <w:r w:rsidRPr="00F1079C">
        <w:rPr>
          <w:rFonts w:ascii="Times New Roman" w:hAnsi="Times New Roman"/>
          <w:bCs/>
          <w:sz w:val="24"/>
          <w:szCs w:val="24"/>
        </w:rPr>
        <w:t>наложить на Агента штраф</w:t>
      </w:r>
      <w:r w:rsidRPr="00F10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  <w:proofErr w:type="gramEnd"/>
    </w:p>
    <w:p w:rsidR="00F1079C" w:rsidRPr="00F1079C" w:rsidRDefault="0040012D" w:rsidP="007B2D9B">
      <w:pPr>
        <w:pStyle w:val="a3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F1079C">
        <w:rPr>
          <w:rFonts w:ascii="Times New Roman" w:hAnsi="Times New Roman"/>
          <w:sz w:val="24"/>
          <w:szCs w:val="24"/>
        </w:rPr>
        <w:t>Агент самостоятельно получает</w:t>
      </w:r>
      <w:r w:rsidRPr="007B2D9B">
        <w:rPr>
          <w:rFonts w:ascii="Times New Roman" w:hAnsi="Times New Roman"/>
          <w:sz w:val="24"/>
          <w:szCs w:val="24"/>
        </w:rPr>
        <w:t xml:space="preserve"> письменное согласие туристов (иного заказчика туристского продукта, всех туристов заказчика туристского продукта) на обработку методом смешанной, в том числе автоматизированной обработки (сбор, хранение, обмен, корректирование, обновление, изменение, передачу, в том числе трансграничную передачу, обезличивание, блокирование, уничтожение и использование) персональных данных, получение информационных сообщений, необходимых для исполнения договора о реализации туристского продукта и полученных в рамках исполнения договора</w:t>
      </w:r>
      <w:proofErr w:type="gramEnd"/>
      <w:r w:rsidRPr="007B2D9B">
        <w:rPr>
          <w:rFonts w:ascii="Times New Roman" w:hAnsi="Times New Roman"/>
          <w:sz w:val="24"/>
          <w:szCs w:val="24"/>
        </w:rPr>
        <w:t>, любыми способами и действиями, соответствующими требованиям Федерального закона от 27.07.2006г. №152-ФЗ "О персональных данных". В случаях, если согласие на обработку персональных данных и/или на получение информационных сообщений было отозвано туристом/</w:t>
      </w:r>
      <w:proofErr w:type="spellStart"/>
      <w:proofErr w:type="gramStart"/>
      <w:r w:rsidRPr="007B2D9B">
        <w:rPr>
          <w:rFonts w:ascii="Times New Roman" w:hAnsi="Times New Roman"/>
          <w:sz w:val="24"/>
          <w:szCs w:val="24"/>
        </w:rPr>
        <w:t>ами</w:t>
      </w:r>
      <w:proofErr w:type="spellEnd"/>
      <w:r w:rsidRPr="007B2D9B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7B2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D9B">
        <w:rPr>
          <w:rFonts w:ascii="Times New Roman" w:hAnsi="Times New Roman"/>
          <w:sz w:val="24"/>
          <w:szCs w:val="24"/>
        </w:rPr>
        <w:t>Турагент</w:t>
      </w:r>
      <w:proofErr w:type="spellEnd"/>
      <w:r w:rsidRPr="007B2D9B">
        <w:rPr>
          <w:rFonts w:ascii="Times New Roman" w:hAnsi="Times New Roman"/>
          <w:sz w:val="24"/>
          <w:szCs w:val="24"/>
        </w:rPr>
        <w:t xml:space="preserve"> не известил об этом </w:t>
      </w:r>
      <w:r w:rsidR="003867D1" w:rsidRPr="007B2D9B">
        <w:rPr>
          <w:rFonts w:ascii="Times New Roman" w:hAnsi="Times New Roman"/>
          <w:sz w:val="24"/>
          <w:szCs w:val="24"/>
        </w:rPr>
        <w:t>Принципала</w:t>
      </w:r>
      <w:r w:rsidRPr="007B2D9B">
        <w:rPr>
          <w:rFonts w:ascii="Times New Roman" w:hAnsi="Times New Roman"/>
          <w:sz w:val="24"/>
          <w:szCs w:val="24"/>
        </w:rPr>
        <w:t xml:space="preserve">, или в случае, если </w:t>
      </w:r>
      <w:proofErr w:type="spellStart"/>
      <w:r w:rsidRPr="007B2D9B">
        <w:rPr>
          <w:rFonts w:ascii="Times New Roman" w:hAnsi="Times New Roman"/>
          <w:sz w:val="24"/>
          <w:szCs w:val="24"/>
        </w:rPr>
        <w:t>Турагент</w:t>
      </w:r>
      <w:proofErr w:type="spellEnd"/>
      <w:r w:rsidRPr="007B2D9B">
        <w:rPr>
          <w:rFonts w:ascii="Times New Roman" w:hAnsi="Times New Roman"/>
          <w:sz w:val="24"/>
          <w:szCs w:val="24"/>
        </w:rPr>
        <w:t xml:space="preserve"> дезинформировал </w:t>
      </w:r>
      <w:r w:rsidR="003867D1" w:rsidRPr="007B2D9B">
        <w:rPr>
          <w:rFonts w:ascii="Times New Roman" w:hAnsi="Times New Roman"/>
          <w:sz w:val="24"/>
          <w:szCs w:val="24"/>
        </w:rPr>
        <w:t>Принципала</w:t>
      </w:r>
      <w:r w:rsidRPr="007B2D9B">
        <w:rPr>
          <w:rFonts w:ascii="Times New Roman" w:hAnsi="Times New Roman"/>
          <w:sz w:val="24"/>
          <w:szCs w:val="24"/>
        </w:rPr>
        <w:t xml:space="preserve"> о наличии вышеназванного согласия туриста/</w:t>
      </w:r>
      <w:proofErr w:type="spellStart"/>
      <w:r w:rsidRPr="007B2D9B">
        <w:rPr>
          <w:rFonts w:ascii="Times New Roman" w:hAnsi="Times New Roman"/>
          <w:sz w:val="24"/>
          <w:szCs w:val="24"/>
        </w:rPr>
        <w:t>ов</w:t>
      </w:r>
      <w:proofErr w:type="spellEnd"/>
      <w:r w:rsidRPr="007B2D9B">
        <w:rPr>
          <w:rFonts w:ascii="Times New Roman" w:hAnsi="Times New Roman"/>
          <w:sz w:val="24"/>
          <w:szCs w:val="24"/>
        </w:rPr>
        <w:t xml:space="preserve">, и  в результате этого </w:t>
      </w:r>
      <w:r w:rsidR="003867D1" w:rsidRPr="007B2D9B">
        <w:rPr>
          <w:rFonts w:ascii="Times New Roman" w:hAnsi="Times New Roman"/>
          <w:sz w:val="24"/>
          <w:szCs w:val="24"/>
        </w:rPr>
        <w:t>Принципалу</w:t>
      </w:r>
      <w:r w:rsidRPr="007B2D9B">
        <w:rPr>
          <w:rFonts w:ascii="Times New Roman" w:hAnsi="Times New Roman"/>
          <w:sz w:val="24"/>
          <w:szCs w:val="24"/>
        </w:rPr>
        <w:t xml:space="preserve"> были причинены убытки, </w:t>
      </w:r>
      <w:proofErr w:type="spellStart"/>
      <w:r w:rsidRPr="007B2D9B">
        <w:rPr>
          <w:rFonts w:ascii="Times New Roman" w:hAnsi="Times New Roman"/>
          <w:sz w:val="24"/>
          <w:szCs w:val="24"/>
        </w:rPr>
        <w:t>Турагент</w:t>
      </w:r>
      <w:proofErr w:type="spellEnd"/>
      <w:r w:rsidRPr="007B2D9B">
        <w:rPr>
          <w:rFonts w:ascii="Times New Roman" w:hAnsi="Times New Roman"/>
          <w:sz w:val="24"/>
          <w:szCs w:val="24"/>
        </w:rPr>
        <w:t xml:space="preserve"> обязуется компенсировать </w:t>
      </w:r>
      <w:r w:rsidR="003867D1" w:rsidRPr="007B2D9B">
        <w:rPr>
          <w:rFonts w:ascii="Times New Roman" w:hAnsi="Times New Roman"/>
          <w:sz w:val="24"/>
          <w:szCs w:val="24"/>
        </w:rPr>
        <w:t>Принципалу</w:t>
      </w:r>
      <w:r w:rsidRPr="007B2D9B">
        <w:rPr>
          <w:rFonts w:ascii="Times New Roman" w:hAnsi="Times New Roman"/>
          <w:sz w:val="24"/>
          <w:szCs w:val="24"/>
        </w:rPr>
        <w:t xml:space="preserve"> все понесенные убытки.</w:t>
      </w:r>
    </w:p>
    <w:p w:rsidR="003867D1" w:rsidRPr="007B2D9B" w:rsidRDefault="0040012D" w:rsidP="007B2D9B">
      <w:pPr>
        <w:pStyle w:val="a3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</w:rPr>
      </w:pPr>
      <w:r w:rsidRPr="007B2D9B">
        <w:rPr>
          <w:rFonts w:ascii="Times New Roman" w:hAnsi="Times New Roman"/>
          <w:sz w:val="24"/>
          <w:szCs w:val="24"/>
        </w:rPr>
        <w:t xml:space="preserve">Стороны несут взаимную ответственность за обеспечение конфиденциальности и безопасности использования </w:t>
      </w:r>
      <w:proofErr w:type="gramStart"/>
      <w:r w:rsidRPr="007B2D9B">
        <w:rPr>
          <w:rFonts w:ascii="Times New Roman" w:hAnsi="Times New Roman"/>
          <w:sz w:val="24"/>
          <w:szCs w:val="24"/>
        </w:rPr>
        <w:t>персональных</w:t>
      </w:r>
      <w:proofErr w:type="gramEnd"/>
      <w:r w:rsidRPr="007B2D9B">
        <w:rPr>
          <w:rFonts w:ascii="Times New Roman" w:hAnsi="Times New Roman"/>
          <w:sz w:val="24"/>
          <w:szCs w:val="24"/>
        </w:rPr>
        <w:t xml:space="preserve"> данных туристов при их обработке.</w:t>
      </w:r>
    </w:p>
    <w:p w:rsidR="0040012D" w:rsidRPr="00840433" w:rsidRDefault="0040012D" w:rsidP="007B2D9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433">
        <w:rPr>
          <w:rFonts w:ascii="Times New Roman" w:eastAsia="Calibri" w:hAnsi="Times New Roman"/>
          <w:bCs/>
          <w:sz w:val="24"/>
          <w:szCs w:val="24"/>
        </w:rPr>
        <w:t xml:space="preserve">Принципал вправе в любой момент изменить условия настоящего соглашения или признать его утратившим юридическую силу направлением соответствующего уведомления Агенту по установленным каналам связи. </w:t>
      </w:r>
    </w:p>
    <w:p w:rsidR="0040012D" w:rsidRPr="00840433" w:rsidRDefault="0040012D" w:rsidP="00840433">
      <w:pPr>
        <w:pStyle w:val="a3"/>
        <w:widowControl w:val="0"/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bCs/>
          <w:sz w:val="24"/>
          <w:szCs w:val="24"/>
        </w:rPr>
      </w:pPr>
      <w:r w:rsidRPr="00840433">
        <w:rPr>
          <w:rFonts w:ascii="Times New Roman" w:eastAsia="Calibri" w:hAnsi="Times New Roman"/>
          <w:bCs/>
          <w:sz w:val="24"/>
          <w:szCs w:val="24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40012D" w:rsidRDefault="0040012D" w:rsidP="003867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812"/>
        <w:gridCol w:w="5123"/>
      </w:tblGrid>
      <w:tr w:rsidR="002257C9" w:rsidRPr="002257C9" w:rsidTr="007B2D9B">
        <w:tc>
          <w:tcPr>
            <w:tcW w:w="5812" w:type="dxa"/>
            <w:shd w:val="clear" w:color="auto" w:fill="auto"/>
          </w:tcPr>
          <w:p w:rsidR="002257C9" w:rsidRPr="002257C9" w:rsidRDefault="002257C9" w:rsidP="008223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57C9">
              <w:rPr>
                <w:rFonts w:ascii="Times New Roman" w:hAnsi="Times New Roman"/>
                <w:b/>
              </w:rPr>
              <w:t>ПРИНЦИПАЛ ООО «ПЛЁС»:</w:t>
            </w:r>
          </w:p>
        </w:tc>
        <w:tc>
          <w:tcPr>
            <w:tcW w:w="5123" w:type="dxa"/>
            <w:shd w:val="clear" w:color="auto" w:fill="auto"/>
          </w:tcPr>
          <w:p w:rsidR="002257C9" w:rsidRPr="002257C9" w:rsidRDefault="002257C9" w:rsidP="008223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57C9">
              <w:rPr>
                <w:rFonts w:ascii="Times New Roman" w:hAnsi="Times New Roman"/>
                <w:b/>
              </w:rPr>
              <w:t>АГЕНТ:</w:t>
            </w:r>
          </w:p>
        </w:tc>
      </w:tr>
      <w:tr w:rsidR="002257C9" w:rsidRPr="0082239B" w:rsidTr="007B2D9B">
        <w:tc>
          <w:tcPr>
            <w:tcW w:w="5812" w:type="dxa"/>
            <w:shd w:val="clear" w:color="auto" w:fill="auto"/>
          </w:tcPr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Регистрационный номер туроператора</w:t>
            </w:r>
          </w:p>
          <w:p w:rsidR="002257C9" w:rsidRPr="0082239B" w:rsidRDefault="0082239B" w:rsidP="008223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2239B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  <w:t>В031-00161-00/03281968</w:t>
            </w:r>
          </w:p>
        </w:tc>
        <w:tc>
          <w:tcPr>
            <w:tcW w:w="5123" w:type="dxa"/>
            <w:shd w:val="clear" w:color="auto" w:fill="auto"/>
          </w:tcPr>
          <w:p w:rsidR="002257C9" w:rsidRPr="0082239B" w:rsidRDefault="002257C9" w:rsidP="0082239B">
            <w:pPr>
              <w:pStyle w:val="2"/>
              <w:snapToGrid w:val="0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57C9" w:rsidRPr="002257C9" w:rsidTr="007B2D9B">
        <w:trPr>
          <w:trHeight w:val="979"/>
        </w:trPr>
        <w:tc>
          <w:tcPr>
            <w:tcW w:w="5812" w:type="dxa"/>
            <w:shd w:val="clear" w:color="auto" w:fill="auto"/>
          </w:tcPr>
          <w:p w:rsidR="0082239B" w:rsidRPr="0082239B" w:rsidRDefault="0082239B" w:rsidP="0082239B">
            <w:pPr>
              <w:pStyle w:val="WW-"/>
              <w:spacing w:line="240" w:lineRule="auto"/>
              <w:rPr>
                <w:b/>
              </w:rPr>
            </w:pPr>
            <w:r w:rsidRPr="0082239B">
              <w:t xml:space="preserve">Общество с ограниченной ответственностью </w:t>
            </w:r>
            <w:r w:rsidRPr="0082239B">
              <w:rPr>
                <w:b/>
              </w:rPr>
              <w:t>«ПЛЁС»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443086, г. Самара, ул. </w:t>
            </w:r>
            <w:proofErr w:type="spellStart"/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Ерошевского</w:t>
            </w:r>
            <w:proofErr w:type="spellEnd"/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, д. 3, ком. 40  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Фактический адрес: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443013, г. Самара, Московское шоссе, д. 4А, строение 2, офис 13-6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БЦ Скала Холл,  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ел.: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(846) 205-78-64, 205-78-65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hyperlink r:id="rId5" w:history="1"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volgaples</w:t>
              </w:r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@volgaples.r</w:t>
              </w:r>
              <w:proofErr w:type="spellStart"/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u</w:t>
              </w:r>
              <w:proofErr w:type="spellEnd"/>
            </w:hyperlink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 6316292470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 КПП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631601001</w:t>
            </w:r>
            <w:r w:rsidRPr="0082239B">
              <w:rPr>
                <w:rFonts w:ascii="Times New Roman" w:hAnsi="Times New Roman"/>
                <w:sz w:val="24"/>
                <w:szCs w:val="24"/>
              </w:rPr>
              <w:br/>
              <w:t xml:space="preserve">ОГРН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1256300019524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407 028 106 008 100 167 90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Филиале «Центральный» Банка ВТБ ПАО г. Москва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gramStart"/>
            <w:r w:rsidRPr="0082239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2239B">
              <w:rPr>
                <w:rFonts w:ascii="Times New Roman" w:hAnsi="Times New Roman"/>
                <w:sz w:val="24"/>
                <w:szCs w:val="24"/>
              </w:rPr>
              <w:t xml:space="preserve">чет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301 018 101 452 500 004 11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 БИК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044 525 411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ОКВЭД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55.20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ОКПО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63686004 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ОКАТО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>364 013 850 00</w:t>
            </w:r>
          </w:p>
          <w:p w:rsidR="0082239B" w:rsidRPr="0082239B" w:rsidRDefault="0082239B" w:rsidP="0082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39B">
              <w:rPr>
                <w:rFonts w:ascii="Times New Roman" w:hAnsi="Times New Roman"/>
                <w:sz w:val="24"/>
                <w:szCs w:val="24"/>
              </w:rPr>
              <w:t xml:space="preserve">Телефон бухгалтерия: </w:t>
            </w:r>
            <w:r w:rsidRPr="0082239B">
              <w:rPr>
                <w:rFonts w:ascii="Times New Roman" w:hAnsi="Times New Roman"/>
                <w:b/>
                <w:sz w:val="24"/>
                <w:szCs w:val="24"/>
              </w:rPr>
              <w:t xml:space="preserve">(846) 205-78-44 </w:t>
            </w:r>
            <w:r w:rsidRPr="0082239B">
              <w:rPr>
                <w:rFonts w:ascii="Times New Roman" w:hAnsi="Times New Roman"/>
                <w:sz w:val="24"/>
                <w:szCs w:val="24"/>
              </w:rPr>
              <w:t xml:space="preserve">почта: </w:t>
            </w:r>
            <w:hyperlink r:id="rId6" w:history="1"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buh</w:t>
              </w:r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volgaples</w:t>
              </w:r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82239B"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2257C9" w:rsidRPr="0082239B" w:rsidRDefault="002257C9" w:rsidP="0082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shd w:val="clear" w:color="auto" w:fill="auto"/>
          </w:tcPr>
          <w:p w:rsidR="002257C9" w:rsidRPr="002257C9" w:rsidRDefault="002257C9" w:rsidP="002257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57C9" w:rsidRPr="002257C9" w:rsidTr="007B2D9B">
        <w:tc>
          <w:tcPr>
            <w:tcW w:w="5812" w:type="dxa"/>
            <w:shd w:val="clear" w:color="auto" w:fill="auto"/>
          </w:tcPr>
          <w:p w:rsidR="002257C9" w:rsidRPr="002257C9" w:rsidRDefault="002257C9" w:rsidP="0082239B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257C9">
              <w:rPr>
                <w:rFonts w:ascii="Times New Roman" w:hAnsi="Times New Roman"/>
                <w:b/>
              </w:rPr>
              <w:t xml:space="preserve"> Директор ООО «ПЛЁС»</w:t>
            </w:r>
          </w:p>
        </w:tc>
        <w:tc>
          <w:tcPr>
            <w:tcW w:w="5123" w:type="dxa"/>
            <w:shd w:val="clear" w:color="auto" w:fill="auto"/>
          </w:tcPr>
          <w:p w:rsidR="002257C9" w:rsidRPr="002257C9" w:rsidRDefault="002257C9" w:rsidP="002257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57C9" w:rsidRPr="002257C9" w:rsidTr="007B2D9B">
        <w:tc>
          <w:tcPr>
            <w:tcW w:w="5812" w:type="dxa"/>
            <w:shd w:val="clear" w:color="auto" w:fill="auto"/>
          </w:tcPr>
          <w:p w:rsidR="002257C9" w:rsidRPr="002257C9" w:rsidRDefault="002257C9" w:rsidP="002257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57C9" w:rsidRPr="002257C9" w:rsidRDefault="002257C9" w:rsidP="008223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257C9">
              <w:rPr>
                <w:rFonts w:ascii="Times New Roman" w:hAnsi="Times New Roman"/>
                <w:b/>
              </w:rPr>
              <w:t xml:space="preserve">___________________________________ </w:t>
            </w:r>
            <w:r w:rsidR="0082239B">
              <w:rPr>
                <w:rFonts w:ascii="Times New Roman" w:hAnsi="Times New Roman"/>
                <w:b/>
              </w:rPr>
              <w:t>И</w:t>
            </w:r>
            <w:r w:rsidRPr="002257C9">
              <w:rPr>
                <w:rFonts w:ascii="Times New Roman" w:hAnsi="Times New Roman"/>
                <w:b/>
              </w:rPr>
              <w:t>.</w:t>
            </w:r>
            <w:r w:rsidR="0082239B">
              <w:rPr>
                <w:rFonts w:ascii="Times New Roman" w:hAnsi="Times New Roman"/>
                <w:b/>
              </w:rPr>
              <w:t>Н</w:t>
            </w:r>
            <w:r w:rsidRPr="002257C9">
              <w:rPr>
                <w:rFonts w:ascii="Times New Roman" w:hAnsi="Times New Roman"/>
                <w:b/>
              </w:rPr>
              <w:t xml:space="preserve">. ВЕЙНЕР                        </w:t>
            </w:r>
          </w:p>
        </w:tc>
        <w:tc>
          <w:tcPr>
            <w:tcW w:w="5123" w:type="dxa"/>
            <w:shd w:val="clear" w:color="auto" w:fill="auto"/>
          </w:tcPr>
          <w:p w:rsidR="002257C9" w:rsidRPr="002257C9" w:rsidRDefault="002257C9" w:rsidP="002257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2257C9" w:rsidRPr="002257C9" w:rsidRDefault="002257C9" w:rsidP="002257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7C9">
              <w:rPr>
                <w:rFonts w:ascii="Times New Roman" w:hAnsi="Times New Roman"/>
              </w:rPr>
              <w:t>____________________(_____</w:t>
            </w:r>
            <w:r w:rsidRPr="002257C9">
              <w:rPr>
                <w:rFonts w:ascii="Times New Roman" w:hAnsi="Times New Roman"/>
                <w:lang w:val="en-US"/>
              </w:rPr>
              <w:t>____</w:t>
            </w:r>
            <w:r w:rsidRPr="002257C9">
              <w:rPr>
                <w:rFonts w:ascii="Times New Roman" w:hAnsi="Times New Roman"/>
              </w:rPr>
              <w:t>_____________)</w:t>
            </w:r>
          </w:p>
        </w:tc>
      </w:tr>
    </w:tbl>
    <w:p w:rsidR="00840433" w:rsidRPr="003867D1" w:rsidRDefault="00840433" w:rsidP="003867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0433" w:rsidRPr="003867D1" w:rsidSect="00386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658B"/>
    <w:multiLevelType w:val="hybridMultilevel"/>
    <w:tmpl w:val="F35EF674"/>
    <w:lvl w:ilvl="0" w:tplc="64C8B16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D0DAD"/>
    <w:multiLevelType w:val="hybridMultilevel"/>
    <w:tmpl w:val="8B362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7146E"/>
    <w:multiLevelType w:val="multilevel"/>
    <w:tmpl w:val="32DCA398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2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8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52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94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36" w:firstLine="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12D"/>
    <w:rsid w:val="002257C9"/>
    <w:rsid w:val="003867D1"/>
    <w:rsid w:val="0040012D"/>
    <w:rsid w:val="00503EB9"/>
    <w:rsid w:val="0074338F"/>
    <w:rsid w:val="00793EAB"/>
    <w:rsid w:val="007B2D9B"/>
    <w:rsid w:val="0082239B"/>
    <w:rsid w:val="00840433"/>
    <w:rsid w:val="00C974F8"/>
    <w:rsid w:val="00CF3352"/>
    <w:rsid w:val="00D45EF9"/>
    <w:rsid w:val="00E25EDB"/>
    <w:rsid w:val="00F1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0012D"/>
    <w:pPr>
      <w:keepNext/>
      <w:spacing w:before="240" w:after="60" w:line="240" w:lineRule="auto"/>
      <w:ind w:left="284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93">
    <w:name w:val="3993"/>
    <w:aliases w:val="bqiaagaaeyqcaaagiaiaaan+daaabywmaaaaaaaaaaaaaaaaaaaaaaaaaaaaaaaaaaaaaaaaaaaaaaaaaaaaaaaaaaaaaaaaaaaaaaaaaaaaaaaaaaaaaaaaaaaaaaaaaaaaaaaaaaaaaaaaaaaaaaaaaaaaaaaaaaaaaaaaaaaaaaaaaaaaaaaaaaaaaaaaaaaaaaaaaaaaaaaaaaaaaaaaaaaaaaaaaaaaaaaa"/>
    <w:basedOn w:val="a"/>
    <w:rsid w:val="0040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aliases w:val="docy,v5,2383,bqiaagaaeyqcaaagiaiaaam0bgaabuigaaaaaaaaaaaaaaaaaaaaaaaaaaaaaaaaaaaaaaaaaaaaaaaaaaaaaaaaaaaaaaaaaaaaaaaaaaaaaaaaaaaaaaaaaaaaaaaaaaaaaaaaaaaaaaaaaaaaaaaaaaaaaaaaaaaaaaaaaaaaaaaaaaaaaaaaaaaaaaaaaaaaaaaaaaaaaaaaaaaaaaaaaaaaaaaaaaaaaaaa"/>
    <w:basedOn w:val="a0"/>
    <w:rsid w:val="0040012D"/>
  </w:style>
  <w:style w:type="paragraph" w:styleId="a3">
    <w:name w:val="List Paragraph"/>
    <w:basedOn w:val="a"/>
    <w:uiPriority w:val="34"/>
    <w:qFormat/>
    <w:rsid w:val="0040012D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rsid w:val="0040012D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40012D"/>
    <w:pPr>
      <w:widowControl w:val="0"/>
      <w:spacing w:after="0" w:line="240" w:lineRule="auto"/>
      <w:ind w:left="284"/>
      <w:jc w:val="center"/>
    </w:pPr>
    <w:rPr>
      <w:rFonts w:ascii="Verdana" w:eastAsia="Times New Roman" w:hAnsi="Verdana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40012D"/>
    <w:rPr>
      <w:rFonts w:ascii="Verdana" w:eastAsia="Times New Roman" w:hAnsi="Verdana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57C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6">
    <w:name w:val="Hyperlink"/>
    <w:basedOn w:val="a0"/>
    <w:rsid w:val="002257C9"/>
    <w:rPr>
      <w:rFonts w:cs="Times New Roman"/>
      <w:color w:val="0000FF"/>
      <w:u w:val="single"/>
    </w:rPr>
  </w:style>
  <w:style w:type="paragraph" w:customStyle="1" w:styleId="WW-">
    <w:name w:val="WW-Базовый"/>
    <w:rsid w:val="002257C9"/>
    <w:pPr>
      <w:tabs>
        <w:tab w:val="left" w:pos="708"/>
      </w:tabs>
      <w:suppressAutoHyphens/>
      <w:spacing w:line="100" w:lineRule="atLeast"/>
    </w:pPr>
    <w:rPr>
      <w:rFonts w:ascii="Times New Roman" w:eastAsia="Arial" w:hAnsi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h@volgaples.ru" TargetMode="External"/><Relationship Id="rId5" Type="http://schemas.openxmlformats.org/officeDocument/2006/relationships/hyperlink" Target="mailto:volgaples@volgapl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Links>
    <vt:vector size="12" baseType="variant">
      <vt:variant>
        <vt:i4>8257612</vt:i4>
      </vt:variant>
      <vt:variant>
        <vt:i4>3</vt:i4>
      </vt:variant>
      <vt:variant>
        <vt:i4>0</vt:i4>
      </vt:variant>
      <vt:variant>
        <vt:i4>5</vt:i4>
      </vt:variant>
      <vt:variant>
        <vt:lpwstr>mailto:buh@volgaples.ru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mailto:volgaples@volgaples.ru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2026-01-15T10:40:00Z</dcterms:created>
  <dcterms:modified xsi:type="dcterms:W3CDTF">2026-01-15T10:40:00Z</dcterms:modified>
</cp:coreProperties>
</file>