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EE8" w:rsidRPr="00D84AA2" w:rsidRDefault="00742EE8" w:rsidP="00D84AA2">
      <w:pPr>
        <w:pStyle w:val="1"/>
        <w:spacing w:before="0"/>
        <w:ind w:left="0" w:firstLine="431"/>
        <w:jc w:val="center"/>
        <w:rPr>
          <w:b/>
          <w:color w:val="FF0000"/>
          <w:sz w:val="18"/>
          <w:szCs w:val="18"/>
        </w:rPr>
      </w:pPr>
      <w:r w:rsidRPr="00D664BC">
        <w:rPr>
          <w:b/>
          <w:sz w:val="18"/>
          <w:szCs w:val="18"/>
        </w:rPr>
        <w:t>ДОГОВОР №</w:t>
      </w:r>
      <w:r w:rsidR="005859A4" w:rsidRPr="00D664BC">
        <w:rPr>
          <w:b/>
          <w:sz w:val="18"/>
          <w:szCs w:val="18"/>
        </w:rPr>
        <w:t xml:space="preserve"> </w:t>
      </w:r>
      <w:r w:rsidR="00D84AA2" w:rsidRPr="00D84AA2">
        <w:rPr>
          <w:b/>
          <w:color w:val="FF0000"/>
          <w:sz w:val="18"/>
          <w:szCs w:val="18"/>
        </w:rPr>
        <w:t>_________</w:t>
      </w:r>
    </w:p>
    <w:p w:rsidR="00742EE8" w:rsidRPr="00D664BC" w:rsidRDefault="00742EE8" w:rsidP="00D84AA2">
      <w:pPr>
        <w:ind w:firstLine="431"/>
        <w:rPr>
          <w:sz w:val="18"/>
          <w:szCs w:val="18"/>
        </w:rPr>
      </w:pPr>
      <w:r w:rsidRPr="00D664BC">
        <w:rPr>
          <w:sz w:val="18"/>
          <w:szCs w:val="18"/>
        </w:rPr>
        <w:t xml:space="preserve">г. Самара                                                                                                                                      </w:t>
      </w:r>
      <w:r w:rsidR="005859A4" w:rsidRPr="00D664BC">
        <w:rPr>
          <w:sz w:val="18"/>
          <w:szCs w:val="18"/>
        </w:rPr>
        <w:t xml:space="preserve">                         </w:t>
      </w:r>
    </w:p>
    <w:p w:rsidR="00742EE8" w:rsidRPr="00D664BC" w:rsidRDefault="00742EE8" w:rsidP="00D84AA2">
      <w:pPr>
        <w:ind w:firstLine="431"/>
        <w:jc w:val="both"/>
        <w:rPr>
          <w:sz w:val="18"/>
          <w:szCs w:val="18"/>
        </w:rPr>
      </w:pPr>
      <w:r w:rsidRPr="00D664BC">
        <w:rPr>
          <w:sz w:val="18"/>
          <w:szCs w:val="18"/>
        </w:rPr>
        <w:t xml:space="preserve">   </w:t>
      </w:r>
    </w:p>
    <w:p w:rsidR="0005384D" w:rsidRPr="00D664BC" w:rsidRDefault="00742EE8" w:rsidP="00D84AA2">
      <w:pPr>
        <w:ind w:firstLine="431"/>
        <w:jc w:val="both"/>
        <w:rPr>
          <w:sz w:val="18"/>
          <w:szCs w:val="18"/>
        </w:rPr>
      </w:pPr>
      <w:r w:rsidRPr="00D664BC">
        <w:rPr>
          <w:sz w:val="18"/>
          <w:szCs w:val="18"/>
        </w:rPr>
        <w:t xml:space="preserve">Общество с ограниченной ответственностью </w:t>
      </w:r>
      <w:r w:rsidRPr="005C2D8F">
        <w:rPr>
          <w:b/>
          <w:sz w:val="18"/>
          <w:szCs w:val="18"/>
        </w:rPr>
        <w:t>«</w:t>
      </w:r>
      <w:r w:rsidR="00DF3217" w:rsidRPr="005C2D8F">
        <w:rPr>
          <w:b/>
          <w:sz w:val="18"/>
          <w:szCs w:val="18"/>
        </w:rPr>
        <w:t>ПЛЁС</w:t>
      </w:r>
      <w:r w:rsidRPr="005C2D8F">
        <w:rPr>
          <w:b/>
          <w:sz w:val="18"/>
          <w:szCs w:val="18"/>
        </w:rPr>
        <w:t>»</w:t>
      </w:r>
      <w:r w:rsidRPr="00D664BC">
        <w:rPr>
          <w:sz w:val="18"/>
          <w:szCs w:val="18"/>
        </w:rPr>
        <w:t>, именуемое в дальнейшем «Компания» в лице директора ВЕЙНЕР</w:t>
      </w:r>
      <w:r w:rsidR="00DF3217">
        <w:rPr>
          <w:sz w:val="18"/>
          <w:szCs w:val="18"/>
        </w:rPr>
        <w:t xml:space="preserve"> Ирины Николаевны</w:t>
      </w:r>
      <w:r w:rsidRPr="00D664BC">
        <w:rPr>
          <w:sz w:val="18"/>
          <w:szCs w:val="18"/>
        </w:rPr>
        <w:t xml:space="preserve">, действующего на основании Устава, реестровый номер в едином федеральном реестре туроператоров по внутреннему туризму </w:t>
      </w:r>
      <w:r w:rsidR="00DF3217" w:rsidRPr="000F3B3D">
        <w:rPr>
          <w:b/>
          <w:color w:val="FF0000"/>
          <w:sz w:val="18"/>
          <w:szCs w:val="18"/>
        </w:rPr>
        <w:t>ВО31-00161-00/03281968</w:t>
      </w:r>
      <w:r w:rsidRPr="00D664BC">
        <w:rPr>
          <w:sz w:val="18"/>
          <w:szCs w:val="18"/>
        </w:rPr>
        <w:t xml:space="preserve">, с одной стороны, и </w:t>
      </w:r>
    </w:p>
    <w:p w:rsidR="005859A4" w:rsidRPr="00D664BC" w:rsidRDefault="00827794" w:rsidP="00D84AA2">
      <w:pPr>
        <w:ind w:firstLine="431"/>
        <w:jc w:val="both"/>
        <w:rPr>
          <w:sz w:val="18"/>
          <w:szCs w:val="18"/>
        </w:rPr>
      </w:pPr>
      <w:r w:rsidRPr="00D664BC">
        <w:rPr>
          <w:color w:val="FF0000"/>
          <w:sz w:val="18"/>
          <w:szCs w:val="18"/>
        </w:rPr>
        <w:t xml:space="preserve">______________________________________________________________________________________________________________, </w:t>
      </w:r>
    </w:p>
    <w:p w:rsidR="00742EE8" w:rsidRPr="00D664BC" w:rsidRDefault="00742EE8" w:rsidP="00D84AA2">
      <w:pPr>
        <w:ind w:firstLine="431"/>
        <w:jc w:val="both"/>
        <w:rPr>
          <w:color w:val="FF0000"/>
          <w:sz w:val="18"/>
          <w:szCs w:val="18"/>
        </w:rPr>
      </w:pPr>
      <w:r w:rsidRPr="00D664BC">
        <w:rPr>
          <w:sz w:val="18"/>
          <w:szCs w:val="18"/>
        </w:rPr>
        <w:t>именуемый в дальнейшем «Заказчик», с другой стороны, заключили настоящий договор о следующем:</w:t>
      </w:r>
    </w:p>
    <w:p w:rsidR="00742EE8" w:rsidRPr="00D664BC" w:rsidRDefault="00742EE8" w:rsidP="00D84AA2">
      <w:pPr>
        <w:numPr>
          <w:ilvl w:val="0"/>
          <w:numId w:val="22"/>
        </w:numPr>
        <w:ind w:left="0" w:firstLine="431"/>
        <w:jc w:val="both"/>
        <w:rPr>
          <w:b/>
          <w:sz w:val="18"/>
          <w:szCs w:val="18"/>
        </w:rPr>
      </w:pPr>
      <w:r w:rsidRPr="00D664BC">
        <w:rPr>
          <w:b/>
          <w:sz w:val="18"/>
          <w:szCs w:val="18"/>
        </w:rPr>
        <w:t>ПРЕДМЕТ ДОГОВОРА</w:t>
      </w:r>
    </w:p>
    <w:p w:rsidR="00E206E6" w:rsidRPr="00D664BC" w:rsidRDefault="00742EE8" w:rsidP="00D84AA2">
      <w:pPr>
        <w:pStyle w:val="ConsNormal"/>
        <w:widowControl/>
        <w:numPr>
          <w:ilvl w:val="1"/>
          <w:numId w:val="22"/>
        </w:numPr>
        <w:ind w:left="0" w:right="0" w:firstLine="431"/>
        <w:jc w:val="both"/>
        <w:rPr>
          <w:rFonts w:ascii="Times New Roman" w:hAnsi="Times New Roman" w:cs="Times New Roman"/>
          <w:sz w:val="18"/>
          <w:szCs w:val="18"/>
        </w:rPr>
      </w:pPr>
      <w:r w:rsidRPr="00D664BC">
        <w:rPr>
          <w:rFonts w:ascii="Times New Roman" w:hAnsi="Times New Roman" w:cs="Times New Roman"/>
          <w:sz w:val="18"/>
          <w:szCs w:val="18"/>
        </w:rPr>
        <w:t xml:space="preserve">Компания предоставляет Заказчику </w:t>
      </w:r>
      <w:r w:rsidR="00D26C72" w:rsidRPr="00D664BC">
        <w:rPr>
          <w:rFonts w:ascii="Times New Roman" w:hAnsi="Times New Roman" w:cs="Times New Roman"/>
          <w:sz w:val="18"/>
          <w:szCs w:val="18"/>
        </w:rPr>
        <w:t>комплекс услуг, входящих в туристский продукт</w:t>
      </w:r>
      <w:r w:rsidRPr="00D664BC">
        <w:rPr>
          <w:rFonts w:ascii="Times New Roman" w:hAnsi="Times New Roman" w:cs="Times New Roman"/>
          <w:sz w:val="18"/>
          <w:szCs w:val="18"/>
        </w:rPr>
        <w:t xml:space="preserve"> по организации отдыха на теплоходе - пансионате </w:t>
      </w:r>
      <w:r w:rsidR="00827794" w:rsidRPr="00D664BC">
        <w:rPr>
          <w:rFonts w:ascii="Times New Roman" w:hAnsi="Times New Roman" w:cs="Times New Roman"/>
          <w:b/>
          <w:color w:val="FF0000"/>
          <w:sz w:val="18"/>
          <w:szCs w:val="18"/>
        </w:rPr>
        <w:t>______________________________</w:t>
      </w:r>
      <w:r w:rsidRPr="00D664BC">
        <w:rPr>
          <w:rFonts w:ascii="Times New Roman" w:hAnsi="Times New Roman" w:cs="Times New Roman"/>
          <w:sz w:val="18"/>
          <w:szCs w:val="18"/>
        </w:rPr>
        <w:t xml:space="preserve"> согласно своим типовым программам в соответствии с условиями и объемом, указанным в путевке и настоящем договоре:</w:t>
      </w:r>
    </w:p>
    <w:tbl>
      <w:tblPr>
        <w:tblW w:w="10773" w:type="dxa"/>
        <w:tblInd w:w="108" w:type="dxa"/>
        <w:tblLayout w:type="fixed"/>
        <w:tblLook w:val="0000"/>
      </w:tblPr>
      <w:tblGrid>
        <w:gridCol w:w="3780"/>
        <w:gridCol w:w="1440"/>
        <w:gridCol w:w="1440"/>
        <w:gridCol w:w="1980"/>
        <w:gridCol w:w="900"/>
        <w:gridCol w:w="1233"/>
      </w:tblGrid>
      <w:tr w:rsidR="00E206E6" w:rsidRPr="00D664BC" w:rsidTr="00D2434C"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6E6" w:rsidRPr="00D664BC" w:rsidRDefault="00E206E6" w:rsidP="00D84AA2">
            <w:pPr>
              <w:snapToGrid w:val="0"/>
              <w:jc w:val="both"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D664BC">
              <w:rPr>
                <w:b/>
                <w:bCs/>
                <w:i/>
                <w:iCs/>
                <w:color w:val="FF0000"/>
                <w:sz w:val="18"/>
                <w:szCs w:val="18"/>
              </w:rPr>
              <w:t>Информация о маршруте</w:t>
            </w:r>
          </w:p>
        </w:tc>
      </w:tr>
      <w:tr w:rsidR="00E206E6" w:rsidRPr="00D664BC" w:rsidTr="00D2434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6E6" w:rsidRPr="00D664BC" w:rsidRDefault="00E206E6" w:rsidP="00D84AA2">
            <w:pPr>
              <w:snapToGrid w:val="0"/>
              <w:jc w:val="both"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D664BC">
              <w:rPr>
                <w:b/>
                <w:bCs/>
                <w:i/>
                <w:iCs/>
                <w:color w:val="FF0000"/>
                <w:sz w:val="18"/>
                <w:szCs w:val="18"/>
              </w:rPr>
              <w:t>Маршрут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6E6" w:rsidRPr="00D664BC" w:rsidRDefault="00E206E6" w:rsidP="00D84AA2">
            <w:pPr>
              <w:snapToGrid w:val="0"/>
              <w:jc w:val="both"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D664BC">
              <w:rPr>
                <w:b/>
                <w:bCs/>
                <w:i/>
                <w:iCs/>
                <w:color w:val="FF0000"/>
                <w:sz w:val="18"/>
                <w:szCs w:val="18"/>
              </w:rPr>
              <w:t>Дата заезда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6E6" w:rsidRPr="00D664BC" w:rsidRDefault="00E206E6" w:rsidP="00D84AA2">
            <w:pPr>
              <w:snapToGrid w:val="0"/>
              <w:jc w:val="both"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D664BC">
              <w:rPr>
                <w:b/>
                <w:bCs/>
                <w:i/>
                <w:iCs/>
                <w:color w:val="FF0000"/>
                <w:sz w:val="18"/>
                <w:szCs w:val="18"/>
              </w:rPr>
              <w:t>Дата выезда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6E6" w:rsidRPr="00D664BC" w:rsidRDefault="00E206E6" w:rsidP="00D84AA2">
            <w:pPr>
              <w:snapToGrid w:val="0"/>
              <w:jc w:val="both"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D664BC">
              <w:rPr>
                <w:b/>
                <w:bCs/>
                <w:i/>
                <w:iCs/>
                <w:color w:val="FF0000"/>
                <w:sz w:val="18"/>
                <w:szCs w:val="18"/>
              </w:rPr>
              <w:t>Количество дней/ночей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6E6" w:rsidRPr="00D664BC" w:rsidRDefault="00E206E6" w:rsidP="00D84AA2">
            <w:pPr>
              <w:snapToGrid w:val="0"/>
              <w:jc w:val="both"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D664BC">
              <w:rPr>
                <w:b/>
                <w:bCs/>
                <w:i/>
                <w:iCs/>
                <w:color w:val="FF0000"/>
                <w:sz w:val="18"/>
                <w:szCs w:val="18"/>
              </w:rPr>
              <w:t>Каюта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6E6" w:rsidRPr="00D664BC" w:rsidRDefault="00E206E6" w:rsidP="00D84AA2">
            <w:pPr>
              <w:snapToGrid w:val="0"/>
              <w:jc w:val="both"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D664BC">
              <w:rPr>
                <w:b/>
                <w:bCs/>
                <w:i/>
                <w:iCs/>
                <w:color w:val="FF0000"/>
                <w:sz w:val="18"/>
                <w:szCs w:val="18"/>
              </w:rPr>
              <w:t>Тип каюты</w:t>
            </w:r>
          </w:p>
        </w:tc>
      </w:tr>
      <w:tr w:rsidR="00E206E6" w:rsidRPr="00D664BC" w:rsidTr="00D2434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6E6" w:rsidRPr="00D664BC" w:rsidRDefault="00E206E6" w:rsidP="00D84AA2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/>
              <w:jc w:val="both"/>
              <w:textAlignment w:val="top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6E6" w:rsidRPr="00D664BC" w:rsidRDefault="00E206E6" w:rsidP="00D84AA2">
            <w:pPr>
              <w:snapToGrid w:val="0"/>
              <w:jc w:val="both"/>
              <w:rPr>
                <w:b/>
                <w:bCs/>
                <w:iCs/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6E6" w:rsidRPr="00D664BC" w:rsidRDefault="00E206E6" w:rsidP="00D84AA2">
            <w:pPr>
              <w:snapToGrid w:val="0"/>
              <w:jc w:val="both"/>
              <w:rPr>
                <w:b/>
                <w:bCs/>
                <w:iCs/>
                <w:color w:val="FF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6E6" w:rsidRPr="00D664BC" w:rsidRDefault="00E206E6" w:rsidP="00D84AA2">
            <w:pPr>
              <w:snapToGrid w:val="0"/>
              <w:jc w:val="both"/>
              <w:rPr>
                <w:b/>
                <w:bCs/>
                <w:iCs/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6E6" w:rsidRPr="00D664BC" w:rsidRDefault="00E206E6" w:rsidP="00D84AA2">
            <w:pPr>
              <w:snapToGrid w:val="0"/>
              <w:jc w:val="both"/>
              <w:rPr>
                <w:b/>
                <w:bCs/>
                <w:iCs/>
                <w:color w:val="FF0000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6E6" w:rsidRPr="00D664BC" w:rsidRDefault="00E206E6" w:rsidP="00D84AA2">
            <w:pPr>
              <w:snapToGrid w:val="0"/>
              <w:jc w:val="both"/>
              <w:rPr>
                <w:b/>
                <w:bCs/>
                <w:iCs/>
                <w:color w:val="FF0000"/>
                <w:sz w:val="18"/>
                <w:szCs w:val="18"/>
              </w:rPr>
            </w:pPr>
          </w:p>
        </w:tc>
      </w:tr>
      <w:tr w:rsidR="00E206E6" w:rsidRPr="00D664BC" w:rsidTr="00D2434C"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6E6" w:rsidRPr="00D664BC" w:rsidRDefault="00E206E6" w:rsidP="00D84AA2">
            <w:pPr>
              <w:snapToGrid w:val="0"/>
              <w:jc w:val="both"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D664BC">
              <w:rPr>
                <w:b/>
                <w:bCs/>
                <w:i/>
                <w:iCs/>
                <w:color w:val="FF0000"/>
                <w:sz w:val="18"/>
                <w:szCs w:val="18"/>
              </w:rPr>
              <w:t>Питание: 3-х разовое</w:t>
            </w:r>
          </w:p>
        </w:tc>
      </w:tr>
      <w:tr w:rsidR="00E206E6" w:rsidRPr="00D664BC" w:rsidTr="00D2434C">
        <w:trPr>
          <w:trHeight w:val="129"/>
        </w:trPr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6E6" w:rsidRPr="00D664BC" w:rsidRDefault="00E206E6" w:rsidP="00D84AA2">
            <w:pPr>
              <w:snapToGrid w:val="0"/>
              <w:jc w:val="both"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D664BC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Количество путевок: </w:t>
            </w:r>
          </w:p>
        </w:tc>
      </w:tr>
      <w:tr w:rsidR="00E206E6" w:rsidRPr="00D664BC" w:rsidTr="00D2434C"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6E6" w:rsidRPr="00D664BC" w:rsidRDefault="00E206E6" w:rsidP="00D84AA2">
            <w:pPr>
              <w:snapToGrid w:val="0"/>
              <w:jc w:val="both"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D664BC">
              <w:rPr>
                <w:b/>
                <w:bCs/>
                <w:i/>
                <w:iCs/>
                <w:color w:val="FF0000"/>
                <w:sz w:val="18"/>
                <w:szCs w:val="18"/>
              </w:rPr>
              <w:t>Медицинское обслуживание: нет</w:t>
            </w:r>
          </w:p>
        </w:tc>
      </w:tr>
    </w:tbl>
    <w:p w:rsidR="00A9372B" w:rsidRPr="00D664BC" w:rsidRDefault="00D26C72" w:rsidP="00D84AA2">
      <w:pPr>
        <w:tabs>
          <w:tab w:val="left" w:pos="615"/>
        </w:tabs>
        <w:autoSpaceDE w:val="0"/>
        <w:ind w:firstLine="431"/>
        <w:jc w:val="both"/>
        <w:rPr>
          <w:bCs/>
          <w:sz w:val="18"/>
          <w:szCs w:val="18"/>
        </w:rPr>
      </w:pPr>
      <w:r w:rsidRPr="00D664BC">
        <w:rPr>
          <w:bCs/>
          <w:sz w:val="18"/>
          <w:szCs w:val="18"/>
        </w:rPr>
        <w:t xml:space="preserve">а Заказчик оплатить данные услуги. </w:t>
      </w:r>
      <w:r w:rsidR="00A9372B" w:rsidRPr="00D664BC">
        <w:rPr>
          <w:bCs/>
          <w:sz w:val="18"/>
          <w:szCs w:val="18"/>
        </w:rPr>
        <w:t xml:space="preserve">Заключая </w:t>
      </w:r>
      <w:r w:rsidRPr="00D664BC">
        <w:rPr>
          <w:bCs/>
          <w:sz w:val="18"/>
          <w:szCs w:val="18"/>
        </w:rPr>
        <w:t xml:space="preserve">настоящий </w:t>
      </w:r>
      <w:r w:rsidR="00A9372B" w:rsidRPr="00D664BC">
        <w:rPr>
          <w:bCs/>
          <w:sz w:val="18"/>
          <w:szCs w:val="18"/>
        </w:rPr>
        <w:t>договор через Интернет-магазин  (сайт Компании), Заказчик подтверждает, что ознакомился с условиями договора, принимает их полностью и безоговорочно и обязуется исполнять.</w:t>
      </w:r>
    </w:p>
    <w:p w:rsidR="003E1CE9" w:rsidRPr="00D664BC" w:rsidRDefault="003E1CE9" w:rsidP="00D84AA2">
      <w:pPr>
        <w:numPr>
          <w:ilvl w:val="0"/>
          <w:numId w:val="22"/>
        </w:numPr>
        <w:tabs>
          <w:tab w:val="left" w:pos="615"/>
        </w:tabs>
        <w:autoSpaceDE w:val="0"/>
        <w:ind w:left="0" w:firstLine="431"/>
        <w:jc w:val="both"/>
        <w:rPr>
          <w:b/>
          <w:bCs/>
          <w:sz w:val="18"/>
          <w:szCs w:val="18"/>
        </w:rPr>
      </w:pPr>
      <w:r w:rsidRPr="00D664BC">
        <w:rPr>
          <w:b/>
          <w:bCs/>
          <w:sz w:val="18"/>
          <w:szCs w:val="18"/>
        </w:rPr>
        <w:t xml:space="preserve">ОПИСАНИЕ </w:t>
      </w:r>
    </w:p>
    <w:p w:rsidR="009235AD" w:rsidRPr="00D664BC" w:rsidRDefault="009235AD" w:rsidP="00D84AA2">
      <w:pPr>
        <w:pStyle w:val="ConsNormal"/>
        <w:widowControl/>
        <w:numPr>
          <w:ilvl w:val="1"/>
          <w:numId w:val="22"/>
        </w:numPr>
        <w:ind w:left="0" w:right="0" w:firstLine="431"/>
        <w:jc w:val="both"/>
        <w:rPr>
          <w:rFonts w:ascii="Times New Roman" w:hAnsi="Times New Roman" w:cs="Times New Roman"/>
          <w:sz w:val="18"/>
          <w:szCs w:val="18"/>
        </w:rPr>
      </w:pPr>
      <w:r w:rsidRPr="00D664BC">
        <w:rPr>
          <w:rFonts w:ascii="Times New Roman" w:hAnsi="Times New Roman" w:cs="Times New Roman"/>
          <w:b/>
          <w:bCs/>
          <w:sz w:val="18"/>
          <w:szCs w:val="18"/>
        </w:rPr>
        <w:t>В стоимость путевки входит</w:t>
      </w:r>
      <w:r w:rsidRPr="00D664BC">
        <w:rPr>
          <w:rFonts w:ascii="Times New Roman" w:hAnsi="Times New Roman" w:cs="Times New Roman"/>
          <w:sz w:val="18"/>
          <w:szCs w:val="18"/>
        </w:rPr>
        <w:t>: проживание в выбранной категории кают, 3-х разовое питание в ресторане, постельные и туалетные принадлежности, культурно-развлекательная программа на борту теплохода</w:t>
      </w:r>
      <w:r w:rsidR="00A9372B" w:rsidRPr="00D664BC">
        <w:rPr>
          <w:rFonts w:ascii="Times New Roman" w:hAnsi="Times New Roman" w:cs="Times New Roman"/>
          <w:sz w:val="18"/>
          <w:szCs w:val="18"/>
        </w:rPr>
        <w:t xml:space="preserve">, </w:t>
      </w:r>
      <w:r w:rsidR="00D26C72" w:rsidRPr="00D664BC">
        <w:rPr>
          <w:rFonts w:ascii="Times New Roman" w:hAnsi="Times New Roman" w:cs="Times New Roman"/>
          <w:sz w:val="18"/>
          <w:szCs w:val="18"/>
        </w:rPr>
        <w:t>путевая информация на борту теплохода</w:t>
      </w:r>
      <w:r w:rsidRPr="00D664BC">
        <w:rPr>
          <w:rFonts w:ascii="Times New Roman" w:hAnsi="Times New Roman" w:cs="Times New Roman"/>
          <w:sz w:val="18"/>
          <w:szCs w:val="18"/>
        </w:rPr>
        <w:t>.</w:t>
      </w:r>
    </w:p>
    <w:p w:rsidR="009235AD" w:rsidRPr="00D664BC" w:rsidRDefault="009235AD" w:rsidP="00D84AA2">
      <w:pPr>
        <w:pStyle w:val="ConsNormal"/>
        <w:widowControl/>
        <w:numPr>
          <w:ilvl w:val="1"/>
          <w:numId w:val="22"/>
        </w:numPr>
        <w:tabs>
          <w:tab w:val="left" w:pos="615"/>
        </w:tabs>
        <w:ind w:left="0" w:right="0" w:firstLine="431"/>
        <w:jc w:val="both"/>
        <w:rPr>
          <w:rFonts w:ascii="Times New Roman" w:hAnsi="Times New Roman" w:cs="Times New Roman"/>
          <w:sz w:val="18"/>
          <w:szCs w:val="18"/>
        </w:rPr>
      </w:pPr>
      <w:r w:rsidRPr="00D664BC">
        <w:rPr>
          <w:rFonts w:ascii="Times New Roman" w:hAnsi="Times New Roman" w:cs="Times New Roman"/>
          <w:sz w:val="18"/>
          <w:szCs w:val="18"/>
        </w:rPr>
        <w:t>Во время отдыха на борту теплохода</w:t>
      </w:r>
      <w:r w:rsidR="002F6B3C" w:rsidRPr="00D664BC">
        <w:rPr>
          <w:rFonts w:ascii="Times New Roman" w:hAnsi="Times New Roman" w:cs="Times New Roman"/>
          <w:sz w:val="18"/>
          <w:szCs w:val="18"/>
        </w:rPr>
        <w:t>-пансионата</w:t>
      </w:r>
      <w:r w:rsidRPr="00D664BC">
        <w:rPr>
          <w:rFonts w:ascii="Times New Roman" w:hAnsi="Times New Roman" w:cs="Times New Roman"/>
          <w:sz w:val="18"/>
          <w:szCs w:val="18"/>
        </w:rPr>
        <w:t xml:space="preserve"> организуются мероприятия и предоставляются услуги, не входящие в стоимость путевки, которые Заказчик может приобрести за дополнительную плату. В период круиза Компания информирует Заказчика о ежедневной экскурсионной программе в городах следования и ее стоимости путем размещения указанной программы на информационном стенде.</w:t>
      </w:r>
      <w:r w:rsidR="00D26C72" w:rsidRPr="00D664BC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D26C72" w:rsidRPr="00D664BC">
        <w:rPr>
          <w:rFonts w:ascii="Times New Roman" w:hAnsi="Times New Roman" w:cs="Times New Roman"/>
          <w:bCs/>
          <w:sz w:val="18"/>
          <w:szCs w:val="18"/>
        </w:rPr>
        <w:t xml:space="preserve">В определенных круизах </w:t>
      </w:r>
      <w:r w:rsidR="008B00D5" w:rsidRPr="00D664BC">
        <w:rPr>
          <w:rFonts w:ascii="Times New Roman" w:hAnsi="Times New Roman" w:cs="Times New Roman"/>
          <w:bCs/>
          <w:sz w:val="18"/>
          <w:szCs w:val="18"/>
        </w:rPr>
        <w:t xml:space="preserve">в городах следования </w:t>
      </w:r>
      <w:r w:rsidR="00D26C72" w:rsidRPr="00D664BC">
        <w:rPr>
          <w:rFonts w:ascii="Times New Roman" w:hAnsi="Times New Roman" w:cs="Times New Roman"/>
          <w:bCs/>
          <w:sz w:val="18"/>
          <w:szCs w:val="18"/>
        </w:rPr>
        <w:t xml:space="preserve">экскурсионная программа включена </w:t>
      </w:r>
      <w:r w:rsidR="00912114" w:rsidRPr="00D664BC">
        <w:rPr>
          <w:rFonts w:ascii="Times New Roman" w:hAnsi="Times New Roman" w:cs="Times New Roman"/>
          <w:bCs/>
          <w:sz w:val="18"/>
          <w:szCs w:val="18"/>
        </w:rPr>
        <w:t>в стоимость путевки,</w:t>
      </w:r>
      <w:r w:rsidR="00D26C72" w:rsidRPr="00D664BC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912114" w:rsidRPr="00D664BC">
        <w:rPr>
          <w:rFonts w:ascii="Times New Roman" w:hAnsi="Times New Roman" w:cs="Times New Roman"/>
          <w:bCs/>
          <w:sz w:val="18"/>
          <w:szCs w:val="18"/>
        </w:rPr>
        <w:t>с</w:t>
      </w:r>
      <w:r w:rsidR="00D26C72" w:rsidRPr="00D664BC">
        <w:rPr>
          <w:rFonts w:ascii="Times New Roman" w:hAnsi="Times New Roman" w:cs="Times New Roman"/>
          <w:bCs/>
          <w:sz w:val="18"/>
          <w:szCs w:val="18"/>
        </w:rPr>
        <w:t xml:space="preserve"> котор</w:t>
      </w:r>
      <w:r w:rsidR="00912114" w:rsidRPr="00D664BC">
        <w:rPr>
          <w:rFonts w:ascii="Times New Roman" w:hAnsi="Times New Roman" w:cs="Times New Roman"/>
          <w:bCs/>
          <w:sz w:val="18"/>
          <w:szCs w:val="18"/>
        </w:rPr>
        <w:t>ой</w:t>
      </w:r>
      <w:r w:rsidR="00D26C72" w:rsidRPr="00D664BC">
        <w:rPr>
          <w:rFonts w:ascii="Times New Roman" w:hAnsi="Times New Roman" w:cs="Times New Roman"/>
          <w:bCs/>
          <w:sz w:val="18"/>
          <w:szCs w:val="18"/>
        </w:rPr>
        <w:t xml:space="preserve"> можно ознакомиться на сайте Компании</w:t>
      </w:r>
      <w:r w:rsidR="008B00D5" w:rsidRPr="00D664BC">
        <w:rPr>
          <w:rFonts w:ascii="Times New Roman" w:hAnsi="Times New Roman" w:cs="Times New Roman"/>
          <w:bCs/>
          <w:sz w:val="18"/>
          <w:szCs w:val="18"/>
        </w:rPr>
        <w:t xml:space="preserve"> </w:t>
      </w:r>
      <w:hyperlink r:id="rId8" w:history="1">
        <w:r w:rsidR="008B00D5" w:rsidRPr="00D664BC">
          <w:rPr>
            <w:rStyle w:val="ac"/>
            <w:rFonts w:ascii="Times New Roman" w:hAnsi="Times New Roman" w:cs="Times New Roman"/>
            <w:bCs/>
            <w:sz w:val="18"/>
            <w:szCs w:val="18"/>
            <w:lang w:val="en-US"/>
          </w:rPr>
          <w:t>www</w:t>
        </w:r>
        <w:r w:rsidR="008B00D5" w:rsidRPr="00D664BC">
          <w:rPr>
            <w:rStyle w:val="ac"/>
            <w:rFonts w:ascii="Times New Roman" w:hAnsi="Times New Roman" w:cs="Times New Roman"/>
            <w:bCs/>
            <w:sz w:val="18"/>
            <w:szCs w:val="18"/>
          </w:rPr>
          <w:t>.</w:t>
        </w:r>
        <w:r w:rsidR="008B00D5" w:rsidRPr="00D664BC">
          <w:rPr>
            <w:rStyle w:val="ac"/>
            <w:rFonts w:ascii="Times New Roman" w:hAnsi="Times New Roman" w:cs="Times New Roman"/>
            <w:bCs/>
            <w:sz w:val="18"/>
            <w:szCs w:val="18"/>
            <w:lang w:val="en-US"/>
          </w:rPr>
          <w:t>volgaples</w:t>
        </w:r>
        <w:r w:rsidR="008B00D5" w:rsidRPr="00D664BC">
          <w:rPr>
            <w:rStyle w:val="ac"/>
            <w:rFonts w:ascii="Times New Roman" w:hAnsi="Times New Roman" w:cs="Times New Roman"/>
            <w:bCs/>
            <w:sz w:val="18"/>
            <w:szCs w:val="18"/>
          </w:rPr>
          <w:t>.</w:t>
        </w:r>
        <w:r w:rsidR="008B00D5" w:rsidRPr="00D664BC">
          <w:rPr>
            <w:rStyle w:val="ac"/>
            <w:rFonts w:ascii="Times New Roman" w:hAnsi="Times New Roman" w:cs="Times New Roman"/>
            <w:bCs/>
            <w:sz w:val="18"/>
            <w:szCs w:val="18"/>
            <w:lang w:val="en-US"/>
          </w:rPr>
          <w:t>com</w:t>
        </w:r>
      </w:hyperlink>
      <w:r w:rsidR="00CF57A8">
        <w:rPr>
          <w:rFonts w:ascii="Times New Roman" w:hAnsi="Times New Roman" w:cs="Times New Roman"/>
          <w:bCs/>
          <w:sz w:val="18"/>
          <w:szCs w:val="18"/>
        </w:rPr>
        <w:t xml:space="preserve">, </w:t>
      </w:r>
      <w:r w:rsidR="008B00D5" w:rsidRPr="00D664BC">
        <w:rPr>
          <w:rFonts w:ascii="Times New Roman" w:hAnsi="Times New Roman" w:cs="Times New Roman"/>
          <w:bCs/>
          <w:sz w:val="18"/>
          <w:szCs w:val="18"/>
        </w:rPr>
        <w:t xml:space="preserve"> </w:t>
      </w:r>
      <w:hyperlink r:id="rId9" w:history="1">
        <w:r w:rsidR="00CF57A8" w:rsidRPr="009274D4">
          <w:rPr>
            <w:rStyle w:val="ac"/>
            <w:rFonts w:ascii="Times New Roman" w:hAnsi="Times New Roman" w:cs="Times New Roman"/>
            <w:bCs/>
            <w:sz w:val="18"/>
            <w:szCs w:val="18"/>
            <w:lang w:val="en-US"/>
          </w:rPr>
          <w:t>www</w:t>
        </w:r>
        <w:r w:rsidR="00CF57A8" w:rsidRPr="009274D4">
          <w:rPr>
            <w:rStyle w:val="ac"/>
            <w:rFonts w:ascii="Times New Roman" w:hAnsi="Times New Roman" w:cs="Times New Roman"/>
            <w:bCs/>
            <w:sz w:val="18"/>
            <w:szCs w:val="18"/>
          </w:rPr>
          <w:t>.</w:t>
        </w:r>
        <w:r w:rsidR="00CF57A8" w:rsidRPr="009274D4">
          <w:rPr>
            <w:rStyle w:val="ac"/>
            <w:rFonts w:ascii="Times New Roman" w:hAnsi="Times New Roman" w:cs="Times New Roman"/>
            <w:bCs/>
            <w:sz w:val="18"/>
            <w:szCs w:val="18"/>
            <w:lang w:val="en-US"/>
          </w:rPr>
          <w:t>volgaples</w:t>
        </w:r>
        <w:r w:rsidR="00CF57A8" w:rsidRPr="009274D4">
          <w:rPr>
            <w:rStyle w:val="ac"/>
            <w:rFonts w:ascii="Times New Roman" w:hAnsi="Times New Roman" w:cs="Times New Roman"/>
            <w:bCs/>
            <w:sz w:val="18"/>
            <w:szCs w:val="18"/>
          </w:rPr>
          <w:t>.</w:t>
        </w:r>
        <w:r w:rsidR="00CF57A8" w:rsidRPr="009274D4">
          <w:rPr>
            <w:rStyle w:val="ac"/>
            <w:rFonts w:ascii="Times New Roman" w:hAnsi="Times New Roman" w:cs="Times New Roman"/>
            <w:bCs/>
            <w:sz w:val="18"/>
            <w:szCs w:val="18"/>
            <w:lang w:val="en-US"/>
          </w:rPr>
          <w:t>ru</w:t>
        </w:r>
      </w:hyperlink>
      <w:r w:rsidR="00D26C72" w:rsidRPr="00D664BC">
        <w:rPr>
          <w:rFonts w:ascii="Times New Roman" w:hAnsi="Times New Roman" w:cs="Times New Roman"/>
          <w:bCs/>
          <w:sz w:val="18"/>
          <w:szCs w:val="18"/>
        </w:rPr>
        <w:t>.</w:t>
      </w:r>
    </w:p>
    <w:p w:rsidR="009235AD" w:rsidRPr="00D664BC" w:rsidRDefault="003E1CE9" w:rsidP="00D84AA2">
      <w:pPr>
        <w:pStyle w:val="ConsNormal"/>
        <w:widowControl/>
        <w:numPr>
          <w:ilvl w:val="1"/>
          <w:numId w:val="22"/>
        </w:numPr>
        <w:tabs>
          <w:tab w:val="left" w:pos="615"/>
        </w:tabs>
        <w:ind w:left="0" w:right="0" w:firstLine="431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D664BC">
        <w:rPr>
          <w:rFonts w:ascii="Times New Roman" w:hAnsi="Times New Roman" w:cs="Times New Roman"/>
          <w:sz w:val="18"/>
          <w:szCs w:val="18"/>
        </w:rPr>
        <w:t xml:space="preserve">Питание на теплоходе ежедневное трехразовое, исключая день начала и день окончания тура. Меню вывешивается ежедневно в салонах ресторана теплохода. В рейсах продолжительностью менее 5 дней питание организовано на основании заранее утвержденного меню. В более продолжительных рейсах  питание организовано по методу  предварительного заказа. В первый день круиза заказ блюд не осуществляется. Спиртные напитки, соки, воды и иная продукция баров и ресторана, не входящие в стоимость путевки, продаются за наличный расчет. </w:t>
      </w:r>
    </w:p>
    <w:p w:rsidR="008125F1" w:rsidRPr="00D664BC" w:rsidRDefault="003E1CE9" w:rsidP="00D84AA2">
      <w:pPr>
        <w:pStyle w:val="ConsNormal"/>
        <w:widowControl/>
        <w:numPr>
          <w:ilvl w:val="1"/>
          <w:numId w:val="22"/>
        </w:numPr>
        <w:tabs>
          <w:tab w:val="left" w:pos="615"/>
        </w:tabs>
        <w:ind w:left="0" w:right="0" w:firstLine="431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D664BC">
        <w:rPr>
          <w:rFonts w:ascii="Times New Roman" w:hAnsi="Times New Roman" w:cs="Times New Roman"/>
          <w:sz w:val="18"/>
          <w:szCs w:val="18"/>
        </w:rPr>
        <w:t>В стоимость путевки  не входят: затраты, связанные с переездом до места начала заезда и от места окончания заезда, экскурсионная программа в городах следования, обслуживание в барах и другие дополнительные услуги во время заезда.</w:t>
      </w:r>
    </w:p>
    <w:p w:rsidR="008125F1" w:rsidRPr="00D664BC" w:rsidRDefault="008125F1" w:rsidP="00D84AA2">
      <w:pPr>
        <w:pStyle w:val="ConsNormal"/>
        <w:widowControl/>
        <w:numPr>
          <w:ilvl w:val="1"/>
          <w:numId w:val="22"/>
        </w:numPr>
        <w:tabs>
          <w:tab w:val="left" w:pos="615"/>
        </w:tabs>
        <w:ind w:left="0" w:right="0" w:firstLine="431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D664BC">
        <w:rPr>
          <w:rFonts w:ascii="Times New Roman" w:hAnsi="Times New Roman" w:cs="Times New Roman"/>
          <w:sz w:val="18"/>
          <w:szCs w:val="18"/>
        </w:rPr>
        <w:t>Все Заказчики Компании обязаны иметь при себе паспорт и полис обязательного медицинского страхования.</w:t>
      </w:r>
    </w:p>
    <w:p w:rsidR="008125F1" w:rsidRPr="00D664BC" w:rsidRDefault="008125F1" w:rsidP="00D84AA2">
      <w:pPr>
        <w:pStyle w:val="ConsNormal"/>
        <w:widowControl/>
        <w:numPr>
          <w:ilvl w:val="1"/>
          <w:numId w:val="22"/>
        </w:numPr>
        <w:tabs>
          <w:tab w:val="left" w:pos="615"/>
        </w:tabs>
        <w:ind w:left="0" w:right="0" w:firstLine="431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D664BC">
        <w:rPr>
          <w:rFonts w:ascii="Times New Roman" w:hAnsi="Times New Roman" w:cs="Times New Roman"/>
          <w:sz w:val="18"/>
          <w:szCs w:val="18"/>
        </w:rPr>
        <w:t>Компания рекомендует Заказчику на период круиза заключить договор страхования (добровольного медицинского страхования; страхования медицинских расходов или страхования от несчастного случая). При наступлении страхового случая все медицинские расходы будут оплачиваться страховой компанией согласно страховому полису. При отсутствии</w:t>
      </w:r>
      <w:r w:rsidRPr="00D664B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D664BC">
        <w:rPr>
          <w:rFonts w:ascii="Times New Roman" w:hAnsi="Times New Roman" w:cs="Times New Roman"/>
          <w:sz w:val="18"/>
          <w:szCs w:val="18"/>
        </w:rPr>
        <w:t xml:space="preserve">страхового полиса Заказчик </w:t>
      </w:r>
      <w:r w:rsidRPr="00D664B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D664BC">
        <w:rPr>
          <w:rFonts w:ascii="Times New Roman" w:hAnsi="Times New Roman" w:cs="Times New Roman"/>
          <w:sz w:val="18"/>
          <w:szCs w:val="18"/>
        </w:rPr>
        <w:t xml:space="preserve">несет все медицинские расходы самостоятельно. </w:t>
      </w:r>
    </w:p>
    <w:p w:rsidR="000919F1" w:rsidRPr="00D664BC" w:rsidRDefault="000919F1" w:rsidP="00D84AA2">
      <w:pPr>
        <w:numPr>
          <w:ilvl w:val="0"/>
          <w:numId w:val="22"/>
        </w:numPr>
        <w:tabs>
          <w:tab w:val="left" w:pos="615"/>
        </w:tabs>
        <w:autoSpaceDE w:val="0"/>
        <w:ind w:left="0" w:firstLine="431"/>
        <w:jc w:val="both"/>
        <w:rPr>
          <w:b/>
          <w:bCs/>
          <w:sz w:val="18"/>
          <w:szCs w:val="18"/>
        </w:rPr>
      </w:pPr>
      <w:r w:rsidRPr="00D664BC">
        <w:rPr>
          <w:b/>
          <w:sz w:val="18"/>
          <w:szCs w:val="18"/>
        </w:rPr>
        <w:t>ЗАКАЧИК  имеет право:</w:t>
      </w:r>
    </w:p>
    <w:p w:rsidR="000919F1" w:rsidRPr="00D664BC" w:rsidRDefault="000919F1" w:rsidP="00D84AA2">
      <w:pPr>
        <w:numPr>
          <w:ilvl w:val="1"/>
          <w:numId w:val="22"/>
        </w:numPr>
        <w:tabs>
          <w:tab w:val="left" w:pos="615"/>
        </w:tabs>
        <w:autoSpaceDE w:val="0"/>
        <w:ind w:left="0" w:firstLine="431"/>
        <w:jc w:val="both"/>
        <w:rPr>
          <w:b/>
          <w:bCs/>
          <w:sz w:val="18"/>
          <w:szCs w:val="18"/>
        </w:rPr>
      </w:pPr>
      <w:r w:rsidRPr="00D664BC">
        <w:rPr>
          <w:sz w:val="18"/>
          <w:szCs w:val="18"/>
        </w:rPr>
        <w:t xml:space="preserve">Получать полную и достоверную информацию о характеристиках предлагаемых Компанией услуг, условиях проживания и обслуживания, программе круиза, питании, о правилах поведения на борту теплохода, об особенностях маршрутов, а так же </w:t>
      </w:r>
      <w:r w:rsidR="002F6B3C" w:rsidRPr="00D664BC">
        <w:rPr>
          <w:sz w:val="18"/>
          <w:szCs w:val="18"/>
        </w:rPr>
        <w:t>об</w:t>
      </w:r>
      <w:r w:rsidRPr="00D664BC">
        <w:rPr>
          <w:sz w:val="18"/>
          <w:szCs w:val="18"/>
        </w:rPr>
        <w:t xml:space="preserve"> условия</w:t>
      </w:r>
      <w:r w:rsidR="002F6B3C" w:rsidRPr="00D664BC">
        <w:rPr>
          <w:sz w:val="18"/>
          <w:szCs w:val="18"/>
        </w:rPr>
        <w:t>х</w:t>
      </w:r>
      <w:r w:rsidRPr="00D664BC">
        <w:rPr>
          <w:sz w:val="18"/>
          <w:szCs w:val="18"/>
        </w:rPr>
        <w:t xml:space="preserve"> пребывания на теплоходе-пансионате, о наличии основных и дополнительных услугах, предоставл</w:t>
      </w:r>
      <w:r w:rsidR="00AC1E20" w:rsidRPr="00D664BC">
        <w:rPr>
          <w:sz w:val="18"/>
          <w:szCs w:val="18"/>
        </w:rPr>
        <w:t>яемых на теплоходе-пансионате, стоимости путевок</w:t>
      </w:r>
      <w:r w:rsidRPr="00D664BC">
        <w:rPr>
          <w:sz w:val="18"/>
          <w:szCs w:val="18"/>
        </w:rPr>
        <w:t xml:space="preserve">, условиях </w:t>
      </w:r>
      <w:r w:rsidR="00AC1E20" w:rsidRPr="00D664BC">
        <w:rPr>
          <w:sz w:val="18"/>
          <w:szCs w:val="18"/>
        </w:rPr>
        <w:t xml:space="preserve">их </w:t>
      </w:r>
      <w:r w:rsidRPr="00D664BC">
        <w:rPr>
          <w:sz w:val="18"/>
          <w:szCs w:val="18"/>
        </w:rPr>
        <w:t>оплаты</w:t>
      </w:r>
      <w:r w:rsidR="00AC1E20" w:rsidRPr="00D664BC">
        <w:rPr>
          <w:sz w:val="18"/>
          <w:szCs w:val="18"/>
        </w:rPr>
        <w:t>.</w:t>
      </w:r>
      <w:r w:rsidRPr="00D664BC">
        <w:rPr>
          <w:sz w:val="18"/>
          <w:szCs w:val="18"/>
        </w:rPr>
        <w:t xml:space="preserve"> </w:t>
      </w:r>
    </w:p>
    <w:p w:rsidR="00AC1E20" w:rsidRPr="00D664BC" w:rsidRDefault="000919F1" w:rsidP="00D84AA2">
      <w:pPr>
        <w:numPr>
          <w:ilvl w:val="1"/>
          <w:numId w:val="22"/>
        </w:numPr>
        <w:tabs>
          <w:tab w:val="left" w:pos="615"/>
        </w:tabs>
        <w:autoSpaceDE w:val="0"/>
        <w:ind w:left="0" w:firstLine="431"/>
        <w:jc w:val="both"/>
        <w:rPr>
          <w:b/>
          <w:bCs/>
          <w:sz w:val="18"/>
          <w:szCs w:val="18"/>
        </w:rPr>
      </w:pPr>
      <w:r w:rsidRPr="00D664BC">
        <w:rPr>
          <w:sz w:val="18"/>
          <w:szCs w:val="18"/>
        </w:rPr>
        <w:t xml:space="preserve">Производить  бронирование кают нужной категории на </w:t>
      </w:r>
      <w:r w:rsidR="00AC1E20" w:rsidRPr="00D664BC">
        <w:rPr>
          <w:sz w:val="18"/>
          <w:szCs w:val="18"/>
        </w:rPr>
        <w:t>теплоход-пансионат</w:t>
      </w:r>
      <w:r w:rsidRPr="00D664BC">
        <w:rPr>
          <w:sz w:val="18"/>
          <w:szCs w:val="18"/>
        </w:rPr>
        <w:t xml:space="preserve"> на интересующий </w:t>
      </w:r>
      <w:r w:rsidR="00AC1E20" w:rsidRPr="00D664BC">
        <w:rPr>
          <w:sz w:val="18"/>
          <w:szCs w:val="18"/>
        </w:rPr>
        <w:t>круиз</w:t>
      </w:r>
      <w:r w:rsidR="002C0CF4" w:rsidRPr="00D664BC">
        <w:rPr>
          <w:sz w:val="18"/>
          <w:szCs w:val="18"/>
        </w:rPr>
        <w:t xml:space="preserve"> на срок не более суток</w:t>
      </w:r>
      <w:r w:rsidRPr="00D664BC">
        <w:rPr>
          <w:sz w:val="18"/>
          <w:szCs w:val="18"/>
        </w:rPr>
        <w:t>.</w:t>
      </w:r>
      <w:r w:rsidR="002C0CF4" w:rsidRPr="00D664BC">
        <w:rPr>
          <w:sz w:val="18"/>
          <w:szCs w:val="18"/>
        </w:rPr>
        <w:t xml:space="preserve"> По истечении данного срока либо Заказчик оплачивает путевки в соответствии с условиями настоящего договора, либо Компания снимает </w:t>
      </w:r>
      <w:proofErr w:type="spellStart"/>
      <w:r w:rsidR="002C0CF4" w:rsidRPr="00D664BC">
        <w:rPr>
          <w:sz w:val="18"/>
          <w:szCs w:val="18"/>
        </w:rPr>
        <w:t>бронь</w:t>
      </w:r>
      <w:proofErr w:type="spellEnd"/>
      <w:r w:rsidR="002C0CF4" w:rsidRPr="00D664BC">
        <w:rPr>
          <w:sz w:val="18"/>
          <w:szCs w:val="18"/>
        </w:rPr>
        <w:t xml:space="preserve"> без предупреждения об этом Заказчика. </w:t>
      </w:r>
    </w:p>
    <w:p w:rsidR="00AC1E20" w:rsidRPr="00D664BC" w:rsidRDefault="000919F1" w:rsidP="00D84AA2">
      <w:pPr>
        <w:numPr>
          <w:ilvl w:val="1"/>
          <w:numId w:val="22"/>
        </w:numPr>
        <w:tabs>
          <w:tab w:val="left" w:pos="615"/>
        </w:tabs>
        <w:autoSpaceDE w:val="0"/>
        <w:ind w:left="0" w:firstLine="431"/>
        <w:jc w:val="both"/>
        <w:rPr>
          <w:b/>
          <w:bCs/>
          <w:sz w:val="18"/>
          <w:szCs w:val="18"/>
        </w:rPr>
      </w:pPr>
      <w:r w:rsidRPr="00D664BC">
        <w:rPr>
          <w:sz w:val="18"/>
          <w:szCs w:val="18"/>
        </w:rPr>
        <w:t xml:space="preserve">Получать все причитающиеся по настоящему договору и </w:t>
      </w:r>
      <w:r w:rsidR="00AC1E20" w:rsidRPr="00D664BC">
        <w:rPr>
          <w:sz w:val="18"/>
          <w:szCs w:val="18"/>
        </w:rPr>
        <w:t xml:space="preserve">указанные в </w:t>
      </w:r>
      <w:r w:rsidRPr="00D664BC">
        <w:rPr>
          <w:sz w:val="18"/>
          <w:szCs w:val="18"/>
        </w:rPr>
        <w:t>путевке оплаченные им услуги.</w:t>
      </w:r>
    </w:p>
    <w:p w:rsidR="00AC1E20" w:rsidRPr="00D664BC" w:rsidRDefault="000919F1" w:rsidP="00D84AA2">
      <w:pPr>
        <w:numPr>
          <w:ilvl w:val="1"/>
          <w:numId w:val="22"/>
        </w:numPr>
        <w:tabs>
          <w:tab w:val="left" w:pos="615"/>
        </w:tabs>
        <w:autoSpaceDE w:val="0"/>
        <w:ind w:left="0" w:firstLine="431"/>
        <w:jc w:val="both"/>
        <w:rPr>
          <w:b/>
          <w:bCs/>
          <w:sz w:val="18"/>
          <w:szCs w:val="18"/>
        </w:rPr>
      </w:pPr>
      <w:r w:rsidRPr="00D664BC">
        <w:rPr>
          <w:sz w:val="18"/>
          <w:szCs w:val="18"/>
        </w:rPr>
        <w:t xml:space="preserve">Сообщать </w:t>
      </w:r>
      <w:r w:rsidR="00147E99" w:rsidRPr="00D664BC">
        <w:rPr>
          <w:sz w:val="18"/>
          <w:szCs w:val="18"/>
        </w:rPr>
        <w:t xml:space="preserve">в течение 2 (двух) дней с момента получения информации от Компании </w:t>
      </w:r>
      <w:r w:rsidRPr="00D664BC">
        <w:rPr>
          <w:sz w:val="18"/>
          <w:szCs w:val="18"/>
        </w:rPr>
        <w:t>о своем согласии/несогласии с изменениями условий проведения отдыха</w:t>
      </w:r>
      <w:r w:rsidR="00147E99" w:rsidRPr="00D664BC">
        <w:rPr>
          <w:sz w:val="18"/>
          <w:szCs w:val="18"/>
        </w:rPr>
        <w:t xml:space="preserve"> и программы круиза</w:t>
      </w:r>
      <w:r w:rsidRPr="00D664BC">
        <w:rPr>
          <w:sz w:val="18"/>
          <w:szCs w:val="18"/>
        </w:rPr>
        <w:t>. В случае</w:t>
      </w:r>
      <w:r w:rsidR="00147E99" w:rsidRPr="00D664BC">
        <w:rPr>
          <w:sz w:val="18"/>
          <w:szCs w:val="18"/>
        </w:rPr>
        <w:t>,</w:t>
      </w:r>
      <w:r w:rsidRPr="00D664BC">
        <w:rPr>
          <w:sz w:val="18"/>
          <w:szCs w:val="18"/>
        </w:rPr>
        <w:t xml:space="preserve"> если Заказчик не согласен с изменениями, он вправе после получения уведомления расторгнуть данный договор и заключить </w:t>
      </w:r>
      <w:r w:rsidR="00147E99" w:rsidRPr="00D664BC">
        <w:rPr>
          <w:sz w:val="18"/>
          <w:szCs w:val="18"/>
        </w:rPr>
        <w:t xml:space="preserve">новый </w:t>
      </w:r>
      <w:r w:rsidRPr="00D664BC">
        <w:rPr>
          <w:sz w:val="18"/>
          <w:szCs w:val="18"/>
        </w:rPr>
        <w:t xml:space="preserve">договор на приобретение другого </w:t>
      </w:r>
      <w:r w:rsidR="002F6B3C" w:rsidRPr="00D664BC">
        <w:rPr>
          <w:sz w:val="18"/>
          <w:szCs w:val="18"/>
        </w:rPr>
        <w:t>круиза</w:t>
      </w:r>
      <w:r w:rsidRPr="00D664BC">
        <w:rPr>
          <w:sz w:val="18"/>
          <w:szCs w:val="18"/>
        </w:rPr>
        <w:t xml:space="preserve"> или полностью получить оплаченную им по настоящему договору сумму. </w:t>
      </w:r>
    </w:p>
    <w:p w:rsidR="00AC1E20" w:rsidRPr="00D664BC" w:rsidRDefault="000919F1" w:rsidP="00D84AA2">
      <w:pPr>
        <w:numPr>
          <w:ilvl w:val="1"/>
          <w:numId w:val="22"/>
        </w:numPr>
        <w:tabs>
          <w:tab w:val="left" w:pos="615"/>
        </w:tabs>
        <w:autoSpaceDE w:val="0"/>
        <w:ind w:left="0" w:firstLine="431"/>
        <w:jc w:val="both"/>
        <w:rPr>
          <w:b/>
          <w:bCs/>
          <w:sz w:val="18"/>
          <w:szCs w:val="18"/>
        </w:rPr>
      </w:pPr>
      <w:r w:rsidRPr="00D664BC">
        <w:rPr>
          <w:sz w:val="18"/>
          <w:szCs w:val="18"/>
        </w:rPr>
        <w:t xml:space="preserve">Отказаться в любое время до начала </w:t>
      </w:r>
      <w:r w:rsidR="002F6B3C" w:rsidRPr="00D664BC">
        <w:rPr>
          <w:sz w:val="18"/>
          <w:szCs w:val="18"/>
        </w:rPr>
        <w:t>круиза</w:t>
      </w:r>
      <w:r w:rsidRPr="00D664BC">
        <w:rPr>
          <w:sz w:val="18"/>
          <w:szCs w:val="18"/>
        </w:rPr>
        <w:t xml:space="preserve"> от путевки без объяснения причин, выплатив при  этом Компании неустойку, предусмотренную пунктами </w:t>
      </w:r>
      <w:r w:rsidR="002C0CF4" w:rsidRPr="00D664BC">
        <w:rPr>
          <w:sz w:val="18"/>
          <w:szCs w:val="18"/>
        </w:rPr>
        <w:t>8.4, 8.5 и 8.6</w:t>
      </w:r>
      <w:r w:rsidRPr="00D664BC">
        <w:rPr>
          <w:sz w:val="18"/>
          <w:szCs w:val="18"/>
        </w:rPr>
        <w:t xml:space="preserve"> настоящего  Договора. </w:t>
      </w:r>
    </w:p>
    <w:p w:rsidR="00AC1E20" w:rsidRPr="00D664BC" w:rsidRDefault="000919F1" w:rsidP="00D84AA2">
      <w:pPr>
        <w:numPr>
          <w:ilvl w:val="1"/>
          <w:numId w:val="22"/>
        </w:numPr>
        <w:tabs>
          <w:tab w:val="left" w:pos="615"/>
        </w:tabs>
        <w:autoSpaceDE w:val="0"/>
        <w:ind w:left="0" w:firstLine="431"/>
        <w:jc w:val="both"/>
        <w:rPr>
          <w:b/>
          <w:bCs/>
          <w:sz w:val="18"/>
          <w:szCs w:val="18"/>
        </w:rPr>
      </w:pPr>
      <w:r w:rsidRPr="00D664BC">
        <w:rPr>
          <w:spacing w:val="-4"/>
          <w:sz w:val="18"/>
          <w:szCs w:val="18"/>
        </w:rPr>
        <w:t>С 1 июня 2007 г. в случае неисполнения или ненадлежащего исполнения Компанией обязательств по договору с Заказчиком и наличия оснований для выплаты страхового возмещения  по договору страхования ответственности Компании, Заказчик имеет право предъявить  письменное требование о выплате страхового возмещения или об уплате денежной суммы  непосредственно организации, предоставившей финансовое обеспечение.</w:t>
      </w:r>
    </w:p>
    <w:p w:rsidR="00F12650" w:rsidRPr="00D664BC" w:rsidRDefault="00F12650" w:rsidP="00D84AA2">
      <w:pPr>
        <w:pStyle w:val="ConsNormal"/>
        <w:widowControl/>
        <w:numPr>
          <w:ilvl w:val="1"/>
          <w:numId w:val="22"/>
        </w:numPr>
        <w:tabs>
          <w:tab w:val="left" w:pos="615"/>
        </w:tabs>
        <w:ind w:left="0" w:right="0" w:firstLine="431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D664BC">
        <w:rPr>
          <w:rFonts w:ascii="Times New Roman" w:hAnsi="Times New Roman" w:cs="Times New Roman"/>
          <w:sz w:val="18"/>
          <w:szCs w:val="18"/>
        </w:rPr>
        <w:t xml:space="preserve">В экстренных случаях на борту теплохода получить бесплатно неотложную медицинскую помощь. В случае заболевания во время круиза (травматизма, обострения хронических и иных заболеваний, требующих квалифицированного медицинского лечения и ухода) обязаны обратится в медицинское учреждение в ближайшем порту. В случае продолжения круиза и отказа от медицинского лечения в стационарном учреждении, вся ответственность за результаты принятого решения возлагается на Заказчика, и Компания не несет ответственности за последствия, вызванные заболеванием Заказчика, и не возмещает стоимость услуг, неиспользованных Заказчиком вследствие заболевания. </w:t>
      </w:r>
    </w:p>
    <w:p w:rsidR="00A9372B" w:rsidRPr="00D664BC" w:rsidRDefault="00F12650" w:rsidP="00D84AA2">
      <w:pPr>
        <w:pStyle w:val="ConsNormal"/>
        <w:widowControl/>
        <w:numPr>
          <w:ilvl w:val="1"/>
          <w:numId w:val="22"/>
        </w:numPr>
        <w:tabs>
          <w:tab w:val="left" w:pos="615"/>
        </w:tabs>
        <w:ind w:left="0" w:right="0" w:firstLine="431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D664BC">
        <w:rPr>
          <w:rFonts w:ascii="Times New Roman" w:hAnsi="Times New Roman" w:cs="Times New Roman"/>
          <w:sz w:val="18"/>
          <w:szCs w:val="18"/>
        </w:rPr>
        <w:t xml:space="preserve">При необходимости госпитализации теплоход делает  остановку  у ближайшего оборудованного для данного типа судна причала. В случае изменения расписания движения теплохода вызванного такой остановкой претензии других туристов по изменениям, не принимаются. </w:t>
      </w:r>
    </w:p>
    <w:p w:rsidR="00A9372B" w:rsidRPr="00D664BC" w:rsidRDefault="00A9372B" w:rsidP="00D84AA2">
      <w:pPr>
        <w:pStyle w:val="ConsNormal"/>
        <w:widowControl/>
        <w:numPr>
          <w:ilvl w:val="1"/>
          <w:numId w:val="22"/>
        </w:numPr>
        <w:tabs>
          <w:tab w:val="left" w:pos="615"/>
        </w:tabs>
        <w:ind w:left="0" w:right="0" w:firstLine="431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D664BC">
        <w:rPr>
          <w:rFonts w:ascii="Times New Roman" w:hAnsi="Times New Roman" w:cs="Times New Roman"/>
          <w:bCs/>
          <w:sz w:val="18"/>
          <w:szCs w:val="18"/>
        </w:rPr>
        <w:t xml:space="preserve">Требовать возмещения убытков и компенсацию морального вреда в случае невыполнения условий Договора о  реализации </w:t>
      </w:r>
      <w:proofErr w:type="spellStart"/>
      <w:r w:rsidRPr="00D664BC">
        <w:rPr>
          <w:rFonts w:ascii="Times New Roman" w:hAnsi="Times New Roman" w:cs="Times New Roman"/>
          <w:bCs/>
          <w:sz w:val="18"/>
          <w:szCs w:val="18"/>
        </w:rPr>
        <w:t>турпродукта</w:t>
      </w:r>
      <w:proofErr w:type="spellEnd"/>
      <w:r w:rsidRPr="00D664BC">
        <w:rPr>
          <w:rFonts w:ascii="Times New Roman" w:hAnsi="Times New Roman" w:cs="Times New Roman"/>
          <w:bCs/>
          <w:sz w:val="18"/>
          <w:szCs w:val="18"/>
        </w:rPr>
        <w:t xml:space="preserve"> ТУРОПЕРАТОРОМ в порядке, установленном законодательством Российской Федерации</w:t>
      </w:r>
    </w:p>
    <w:p w:rsidR="000919F1" w:rsidRPr="00D664BC" w:rsidRDefault="000919F1" w:rsidP="00D84AA2">
      <w:pPr>
        <w:numPr>
          <w:ilvl w:val="0"/>
          <w:numId w:val="22"/>
        </w:numPr>
        <w:tabs>
          <w:tab w:val="left" w:pos="615"/>
        </w:tabs>
        <w:autoSpaceDE w:val="0"/>
        <w:ind w:left="0" w:firstLine="431"/>
        <w:jc w:val="both"/>
        <w:rPr>
          <w:b/>
          <w:bCs/>
          <w:sz w:val="18"/>
          <w:szCs w:val="18"/>
        </w:rPr>
      </w:pPr>
      <w:r w:rsidRPr="00D664BC">
        <w:rPr>
          <w:b/>
          <w:sz w:val="18"/>
          <w:szCs w:val="18"/>
        </w:rPr>
        <w:t>ЗАКАЗЧИК обязуется:</w:t>
      </w:r>
    </w:p>
    <w:p w:rsidR="00AC1E20" w:rsidRPr="00D664BC" w:rsidRDefault="000919F1" w:rsidP="00D84AA2">
      <w:pPr>
        <w:numPr>
          <w:ilvl w:val="1"/>
          <w:numId w:val="22"/>
        </w:numPr>
        <w:autoSpaceDE w:val="0"/>
        <w:ind w:left="0" w:firstLine="431"/>
        <w:jc w:val="both"/>
        <w:rPr>
          <w:sz w:val="18"/>
          <w:szCs w:val="18"/>
        </w:rPr>
      </w:pPr>
      <w:r w:rsidRPr="00D664BC">
        <w:rPr>
          <w:sz w:val="18"/>
          <w:szCs w:val="18"/>
        </w:rPr>
        <w:t>Ознакомиться со всеми условиями отдыха</w:t>
      </w:r>
      <w:r w:rsidR="00AC1E20" w:rsidRPr="00D664BC">
        <w:rPr>
          <w:sz w:val="18"/>
          <w:szCs w:val="18"/>
        </w:rPr>
        <w:t xml:space="preserve"> на теплоходе-пансионате согласно настоящего Договора</w:t>
      </w:r>
      <w:r w:rsidRPr="00D664BC">
        <w:rPr>
          <w:sz w:val="18"/>
          <w:szCs w:val="18"/>
        </w:rPr>
        <w:t xml:space="preserve">. После ознакомления  с информацией в соответствии с п. </w:t>
      </w:r>
      <w:r w:rsidR="00AC1E20" w:rsidRPr="00D664BC">
        <w:rPr>
          <w:sz w:val="18"/>
          <w:szCs w:val="18"/>
        </w:rPr>
        <w:t>3.1</w:t>
      </w:r>
      <w:r w:rsidRPr="00D664BC">
        <w:rPr>
          <w:sz w:val="18"/>
          <w:szCs w:val="18"/>
        </w:rPr>
        <w:t xml:space="preserve">. настоящего договора Заказчик обязан проинформировать об указанных </w:t>
      </w:r>
      <w:r w:rsidR="00AC1E20" w:rsidRPr="00D664BC">
        <w:rPr>
          <w:sz w:val="18"/>
          <w:szCs w:val="18"/>
        </w:rPr>
        <w:t xml:space="preserve">условиях, </w:t>
      </w:r>
      <w:r w:rsidRPr="00D664BC">
        <w:rPr>
          <w:sz w:val="18"/>
          <w:szCs w:val="18"/>
        </w:rPr>
        <w:t xml:space="preserve">правилах и сведениях сопровождающих его лиц, </w:t>
      </w:r>
      <w:r w:rsidR="00AC1E20" w:rsidRPr="00D664BC">
        <w:rPr>
          <w:sz w:val="18"/>
          <w:szCs w:val="18"/>
        </w:rPr>
        <w:t xml:space="preserve">а так же </w:t>
      </w:r>
      <w:r w:rsidRPr="00D664BC">
        <w:rPr>
          <w:sz w:val="18"/>
          <w:szCs w:val="18"/>
        </w:rPr>
        <w:t xml:space="preserve">лиц  </w:t>
      </w:r>
      <w:r w:rsidR="00AC1E20" w:rsidRPr="00D664BC">
        <w:rPr>
          <w:sz w:val="18"/>
          <w:szCs w:val="18"/>
        </w:rPr>
        <w:t>для которых Заказчик приобретал</w:t>
      </w:r>
      <w:r w:rsidRPr="00D664BC">
        <w:rPr>
          <w:sz w:val="18"/>
          <w:szCs w:val="18"/>
        </w:rPr>
        <w:t xml:space="preserve"> </w:t>
      </w:r>
      <w:r w:rsidR="00AC1E20" w:rsidRPr="00D664BC">
        <w:rPr>
          <w:sz w:val="18"/>
          <w:szCs w:val="18"/>
        </w:rPr>
        <w:t>путевки</w:t>
      </w:r>
      <w:r w:rsidRPr="00D664BC">
        <w:rPr>
          <w:sz w:val="18"/>
          <w:szCs w:val="18"/>
        </w:rPr>
        <w:t>.</w:t>
      </w:r>
    </w:p>
    <w:p w:rsidR="00E4073D" w:rsidRPr="00D664BC" w:rsidRDefault="00147E99" w:rsidP="00D84AA2">
      <w:pPr>
        <w:numPr>
          <w:ilvl w:val="1"/>
          <w:numId w:val="22"/>
        </w:numPr>
        <w:autoSpaceDE w:val="0"/>
        <w:ind w:left="0" w:firstLine="431"/>
        <w:jc w:val="both"/>
        <w:rPr>
          <w:sz w:val="18"/>
          <w:szCs w:val="18"/>
        </w:rPr>
      </w:pPr>
      <w:r w:rsidRPr="00D664BC">
        <w:rPr>
          <w:sz w:val="18"/>
          <w:szCs w:val="18"/>
        </w:rPr>
        <w:lastRenderedPageBreak/>
        <w:t>П</w:t>
      </w:r>
      <w:r w:rsidR="00E4073D" w:rsidRPr="00D664BC">
        <w:rPr>
          <w:sz w:val="18"/>
          <w:szCs w:val="18"/>
        </w:rPr>
        <w:t>ред</w:t>
      </w:r>
      <w:r w:rsidR="000919F1" w:rsidRPr="00D664BC">
        <w:rPr>
          <w:sz w:val="18"/>
          <w:szCs w:val="18"/>
        </w:rPr>
        <w:t xml:space="preserve">ставить Компании </w:t>
      </w:r>
      <w:r w:rsidRPr="00D664BC">
        <w:rPr>
          <w:sz w:val="18"/>
          <w:szCs w:val="18"/>
        </w:rPr>
        <w:t xml:space="preserve">для оформления путевок необходимые документы </w:t>
      </w:r>
      <w:r w:rsidR="002F6B3C" w:rsidRPr="00D664BC">
        <w:rPr>
          <w:sz w:val="18"/>
          <w:szCs w:val="18"/>
        </w:rPr>
        <w:t>всех лиц</w:t>
      </w:r>
      <w:r w:rsidRPr="00D664BC">
        <w:rPr>
          <w:sz w:val="18"/>
          <w:szCs w:val="18"/>
        </w:rPr>
        <w:t>, для</w:t>
      </w:r>
      <w:r w:rsidR="002F6B3C" w:rsidRPr="00D664BC">
        <w:rPr>
          <w:sz w:val="18"/>
          <w:szCs w:val="18"/>
        </w:rPr>
        <w:t xml:space="preserve"> </w:t>
      </w:r>
      <w:r w:rsidR="00E4073D" w:rsidRPr="00D664BC">
        <w:rPr>
          <w:sz w:val="18"/>
          <w:szCs w:val="18"/>
        </w:rPr>
        <w:t xml:space="preserve">которых </w:t>
      </w:r>
      <w:r w:rsidRPr="00D664BC">
        <w:rPr>
          <w:sz w:val="18"/>
          <w:szCs w:val="18"/>
        </w:rPr>
        <w:t>приобрета</w:t>
      </w:r>
      <w:r w:rsidR="0086146A" w:rsidRPr="00D664BC">
        <w:rPr>
          <w:sz w:val="18"/>
          <w:szCs w:val="18"/>
        </w:rPr>
        <w:t>ю</w:t>
      </w:r>
      <w:r w:rsidRPr="00D664BC">
        <w:rPr>
          <w:sz w:val="18"/>
          <w:szCs w:val="18"/>
        </w:rPr>
        <w:t>т</w:t>
      </w:r>
      <w:r w:rsidR="0086146A" w:rsidRPr="00D664BC">
        <w:rPr>
          <w:sz w:val="18"/>
          <w:szCs w:val="18"/>
        </w:rPr>
        <w:t>ся</w:t>
      </w:r>
      <w:r w:rsidR="00E4073D" w:rsidRPr="00D664BC">
        <w:rPr>
          <w:sz w:val="18"/>
          <w:szCs w:val="18"/>
        </w:rPr>
        <w:t xml:space="preserve"> путевки </w:t>
      </w:r>
      <w:r w:rsidR="00AC1E20" w:rsidRPr="00D664BC">
        <w:rPr>
          <w:sz w:val="18"/>
          <w:szCs w:val="18"/>
        </w:rPr>
        <w:t>(паспорт, свидетельство о рождении, если Заказчик отдыхает вместе с детьми, пенсионное удостоверение и другие документы)</w:t>
      </w:r>
      <w:r w:rsidR="000919F1" w:rsidRPr="00D664BC">
        <w:rPr>
          <w:sz w:val="18"/>
          <w:szCs w:val="18"/>
        </w:rPr>
        <w:t>.</w:t>
      </w:r>
    </w:p>
    <w:p w:rsidR="00E4073D" w:rsidRPr="00D664BC" w:rsidRDefault="000919F1" w:rsidP="00D84AA2">
      <w:pPr>
        <w:numPr>
          <w:ilvl w:val="1"/>
          <w:numId w:val="22"/>
        </w:numPr>
        <w:autoSpaceDE w:val="0"/>
        <w:ind w:left="0" w:firstLine="431"/>
        <w:jc w:val="both"/>
        <w:rPr>
          <w:sz w:val="18"/>
          <w:szCs w:val="18"/>
        </w:rPr>
      </w:pPr>
      <w:r w:rsidRPr="00D664BC">
        <w:rPr>
          <w:sz w:val="18"/>
          <w:szCs w:val="18"/>
        </w:rPr>
        <w:t xml:space="preserve">Произвести </w:t>
      </w:r>
      <w:r w:rsidR="00E4073D" w:rsidRPr="00D664BC">
        <w:rPr>
          <w:sz w:val="18"/>
          <w:szCs w:val="18"/>
        </w:rPr>
        <w:t xml:space="preserve">полную или частичную </w:t>
      </w:r>
      <w:r w:rsidRPr="00D664BC">
        <w:rPr>
          <w:sz w:val="18"/>
          <w:szCs w:val="18"/>
        </w:rPr>
        <w:t xml:space="preserve">оплату путевки  в соответствии с разделом </w:t>
      </w:r>
      <w:r w:rsidR="0086146A" w:rsidRPr="00D664BC">
        <w:rPr>
          <w:sz w:val="18"/>
          <w:szCs w:val="18"/>
        </w:rPr>
        <w:t>7</w:t>
      </w:r>
      <w:r w:rsidRPr="00D664BC">
        <w:rPr>
          <w:sz w:val="18"/>
          <w:szCs w:val="18"/>
        </w:rPr>
        <w:t xml:space="preserve"> настоящего Договора. Путевка выда</w:t>
      </w:r>
      <w:r w:rsidR="00E4073D" w:rsidRPr="00D664BC">
        <w:rPr>
          <w:sz w:val="18"/>
          <w:szCs w:val="18"/>
        </w:rPr>
        <w:t>ется только после полной оплаты</w:t>
      </w:r>
      <w:r w:rsidRPr="00D664BC">
        <w:rPr>
          <w:sz w:val="18"/>
          <w:szCs w:val="18"/>
        </w:rPr>
        <w:t>.</w:t>
      </w:r>
    </w:p>
    <w:p w:rsidR="00147E99" w:rsidRPr="00D664BC" w:rsidRDefault="000919F1" w:rsidP="00D84AA2">
      <w:pPr>
        <w:numPr>
          <w:ilvl w:val="1"/>
          <w:numId w:val="22"/>
        </w:numPr>
        <w:autoSpaceDE w:val="0"/>
        <w:ind w:left="0" w:firstLine="431"/>
        <w:jc w:val="both"/>
        <w:rPr>
          <w:sz w:val="18"/>
          <w:szCs w:val="18"/>
        </w:rPr>
      </w:pPr>
      <w:r w:rsidRPr="00D664BC">
        <w:rPr>
          <w:sz w:val="18"/>
          <w:szCs w:val="18"/>
        </w:rPr>
        <w:t xml:space="preserve">Прибыть на регистрацию до отправления теплохода в рейс за 1 час, имея при себе паспорт, свидетельство о рождении детей,  путевку. </w:t>
      </w:r>
      <w:r w:rsidRPr="00D664BC">
        <w:rPr>
          <w:b/>
          <w:sz w:val="18"/>
          <w:szCs w:val="18"/>
        </w:rPr>
        <w:t xml:space="preserve">Время в путевке указано </w:t>
      </w:r>
      <w:r w:rsidR="00D85DC3" w:rsidRPr="00D664BC">
        <w:rPr>
          <w:b/>
          <w:sz w:val="18"/>
          <w:szCs w:val="18"/>
        </w:rPr>
        <w:t>МОСКОВСКОЕ</w:t>
      </w:r>
      <w:r w:rsidRPr="00D664BC">
        <w:rPr>
          <w:b/>
          <w:sz w:val="18"/>
          <w:szCs w:val="18"/>
        </w:rPr>
        <w:t xml:space="preserve">. </w:t>
      </w:r>
      <w:r w:rsidRPr="00D664BC">
        <w:rPr>
          <w:sz w:val="18"/>
          <w:szCs w:val="18"/>
        </w:rPr>
        <w:t xml:space="preserve">В случае опоздания Заказчик может самостоятельно догнать теплоход. Опоздание Заказчика, или  неявка к началу маршрута, или прерывание отдыха, считается отказом от </w:t>
      </w:r>
      <w:r w:rsidR="00E4073D" w:rsidRPr="00D664BC">
        <w:rPr>
          <w:sz w:val="18"/>
          <w:szCs w:val="18"/>
        </w:rPr>
        <w:t>круиза</w:t>
      </w:r>
      <w:r w:rsidRPr="00D664BC">
        <w:rPr>
          <w:sz w:val="18"/>
          <w:szCs w:val="18"/>
        </w:rPr>
        <w:t xml:space="preserve"> с применением условий пункта </w:t>
      </w:r>
      <w:r w:rsidR="002C0CF4" w:rsidRPr="00D664BC">
        <w:rPr>
          <w:sz w:val="18"/>
          <w:szCs w:val="18"/>
        </w:rPr>
        <w:t>8.6</w:t>
      </w:r>
      <w:r w:rsidRPr="00D664BC">
        <w:rPr>
          <w:sz w:val="18"/>
          <w:szCs w:val="18"/>
        </w:rPr>
        <w:t>. настоящего Договора.</w:t>
      </w:r>
    </w:p>
    <w:p w:rsidR="007574C6" w:rsidRPr="00D664BC" w:rsidRDefault="006939AA" w:rsidP="00D84AA2">
      <w:pPr>
        <w:numPr>
          <w:ilvl w:val="1"/>
          <w:numId w:val="22"/>
        </w:numPr>
        <w:autoSpaceDE w:val="0"/>
        <w:ind w:left="0" w:firstLine="431"/>
        <w:jc w:val="both"/>
        <w:rPr>
          <w:sz w:val="18"/>
          <w:szCs w:val="18"/>
        </w:rPr>
      </w:pPr>
      <w:r w:rsidRPr="00D664BC">
        <w:rPr>
          <w:sz w:val="18"/>
          <w:szCs w:val="18"/>
        </w:rPr>
        <w:t>В период отдыха н</w:t>
      </w:r>
      <w:r w:rsidR="000919F1" w:rsidRPr="00D664BC">
        <w:rPr>
          <w:sz w:val="18"/>
          <w:szCs w:val="18"/>
        </w:rPr>
        <w:t xml:space="preserve">емедленно информировать Компанию о возникших затруднениях, препятствующих отдыху, для своевременного принятия необходимых мер. При наличии обоснованных претензий в период проведения отдыха, Заказчик должен обратиться к представителю Компании. В случае если по месту отдыха обоснованные претензии не будут удовлетворены, Заказчик составляет письменный протокол, который заверяется у  представителя Компании.  В случае отсутствия такового Компания считает претензии Заказчика, возникшие после окончания отдыха, несостоятельными. </w:t>
      </w:r>
    </w:p>
    <w:p w:rsidR="007574C6" w:rsidRPr="00D664BC" w:rsidRDefault="007574C6" w:rsidP="00D84AA2">
      <w:pPr>
        <w:numPr>
          <w:ilvl w:val="1"/>
          <w:numId w:val="22"/>
        </w:numPr>
        <w:autoSpaceDE w:val="0"/>
        <w:ind w:left="0" w:firstLine="431"/>
        <w:jc w:val="both"/>
        <w:rPr>
          <w:sz w:val="18"/>
          <w:szCs w:val="18"/>
        </w:rPr>
      </w:pPr>
      <w:r w:rsidRPr="00D664BC">
        <w:rPr>
          <w:sz w:val="18"/>
          <w:szCs w:val="18"/>
        </w:rPr>
        <w:t>Обеспечить целостность и сохранность своего багажа, ручной клади и личных вещей.</w:t>
      </w:r>
    </w:p>
    <w:p w:rsidR="00FE2FA1" w:rsidRPr="00D664BC" w:rsidRDefault="000702E1" w:rsidP="00D84AA2">
      <w:pPr>
        <w:numPr>
          <w:ilvl w:val="1"/>
          <w:numId w:val="22"/>
        </w:numPr>
        <w:suppressAutoHyphens w:val="0"/>
        <w:autoSpaceDE w:val="0"/>
        <w:autoSpaceDN w:val="0"/>
        <w:ind w:left="0" w:firstLine="431"/>
        <w:jc w:val="both"/>
        <w:outlineLvl w:val="0"/>
        <w:rPr>
          <w:sz w:val="18"/>
          <w:szCs w:val="18"/>
        </w:rPr>
      </w:pPr>
      <w:r w:rsidRPr="00D664BC">
        <w:rPr>
          <w:spacing w:val="-4"/>
          <w:sz w:val="18"/>
          <w:szCs w:val="18"/>
        </w:rPr>
        <w:t>В случае причинения имущественного ущерба Компании в результате уничтожения и/или порчи имущества Компании, в том числе судового имущества, возме</w:t>
      </w:r>
      <w:r w:rsidRPr="00D664BC">
        <w:rPr>
          <w:sz w:val="18"/>
          <w:szCs w:val="18"/>
        </w:rPr>
        <w:t xml:space="preserve">щение ущерба производится виновным лицом или его законным представителем на основании Акта о причинении ущерба, составленного Директором круиза и капитаном Судна. Возмещение причиненного ущерба производится виновным лицом </w:t>
      </w:r>
      <w:r w:rsidR="00FE2FA1" w:rsidRPr="00D664BC">
        <w:rPr>
          <w:sz w:val="18"/>
          <w:szCs w:val="18"/>
        </w:rPr>
        <w:t>наличными денежными средствами в полном объеме.</w:t>
      </w:r>
    </w:p>
    <w:p w:rsidR="007574C6" w:rsidRPr="00D664BC" w:rsidRDefault="000919F1" w:rsidP="00D84AA2">
      <w:pPr>
        <w:numPr>
          <w:ilvl w:val="1"/>
          <w:numId w:val="22"/>
        </w:numPr>
        <w:autoSpaceDE w:val="0"/>
        <w:ind w:left="0" w:firstLine="431"/>
        <w:jc w:val="both"/>
        <w:rPr>
          <w:sz w:val="18"/>
          <w:szCs w:val="18"/>
        </w:rPr>
      </w:pPr>
      <w:r w:rsidRPr="00D664BC">
        <w:rPr>
          <w:sz w:val="18"/>
          <w:szCs w:val="18"/>
        </w:rPr>
        <w:t>Сохранять окружающую природную среду, бережно относиться к памятникам природы, истории и  культуры.</w:t>
      </w:r>
    </w:p>
    <w:p w:rsidR="007574C6" w:rsidRPr="00D664BC" w:rsidRDefault="000919F1" w:rsidP="00D84AA2">
      <w:pPr>
        <w:numPr>
          <w:ilvl w:val="1"/>
          <w:numId w:val="22"/>
        </w:numPr>
        <w:autoSpaceDE w:val="0"/>
        <w:ind w:left="0" w:firstLine="431"/>
        <w:jc w:val="both"/>
        <w:rPr>
          <w:sz w:val="18"/>
          <w:szCs w:val="18"/>
        </w:rPr>
      </w:pPr>
      <w:r w:rsidRPr="00D664BC">
        <w:rPr>
          <w:sz w:val="18"/>
          <w:szCs w:val="18"/>
        </w:rPr>
        <w:t>Соблюдать во время отдыха правила личной безопасности, придерживаться общепринятых норм поведения на борту теплохода и во время стоянок теплохода в городах следования, не допускать действий, которые могут привести к возникновению опасности для жизни и здоровья отдыхающих или угрожать сохранности имущества отдыхающих или судового имущества; не допускать действий, препятствующих проведению отдыха или культурно-экскурсионных мероприятий. Заказчик, мешающий своим поведением отдыху других отдыхающих и/или нарушающий порядок,  может быть снят с теплохода  в ближайшем порту без компенсации  не оказанных услуг и оплаты проезда до места проживания.</w:t>
      </w:r>
    </w:p>
    <w:p w:rsidR="000919F1" w:rsidRPr="00D664BC" w:rsidRDefault="000919F1" w:rsidP="00D84AA2">
      <w:pPr>
        <w:numPr>
          <w:ilvl w:val="0"/>
          <w:numId w:val="22"/>
        </w:numPr>
        <w:ind w:left="0" w:firstLine="431"/>
        <w:jc w:val="both"/>
        <w:rPr>
          <w:b/>
          <w:sz w:val="18"/>
          <w:szCs w:val="18"/>
        </w:rPr>
      </w:pPr>
      <w:r w:rsidRPr="00D664BC">
        <w:rPr>
          <w:b/>
          <w:sz w:val="18"/>
          <w:szCs w:val="18"/>
        </w:rPr>
        <w:t>КОМПАНИЯ имеет право:</w:t>
      </w:r>
    </w:p>
    <w:p w:rsidR="0036627A" w:rsidRPr="00D664BC" w:rsidRDefault="0036627A" w:rsidP="00D84AA2">
      <w:pPr>
        <w:numPr>
          <w:ilvl w:val="1"/>
          <w:numId w:val="22"/>
        </w:numPr>
        <w:ind w:left="0" w:firstLine="431"/>
        <w:jc w:val="both"/>
        <w:rPr>
          <w:sz w:val="18"/>
          <w:szCs w:val="18"/>
        </w:rPr>
      </w:pPr>
      <w:r w:rsidRPr="00D664BC">
        <w:rPr>
          <w:sz w:val="18"/>
          <w:szCs w:val="18"/>
        </w:rPr>
        <w:t xml:space="preserve">Изменять (варьировать) очередность посещения пунктов, указанных в </w:t>
      </w:r>
      <w:r w:rsidR="0086146A" w:rsidRPr="00D664BC">
        <w:rPr>
          <w:sz w:val="18"/>
          <w:szCs w:val="18"/>
        </w:rPr>
        <w:t>программе круиза</w:t>
      </w:r>
      <w:r w:rsidRPr="00D664BC">
        <w:rPr>
          <w:sz w:val="18"/>
          <w:szCs w:val="18"/>
        </w:rPr>
        <w:t xml:space="preserve">, по маршруту движения теплохода без согласия Заказчика.  </w:t>
      </w:r>
    </w:p>
    <w:p w:rsidR="000919F1" w:rsidRPr="00D664BC" w:rsidRDefault="000919F1" w:rsidP="00D84AA2">
      <w:pPr>
        <w:numPr>
          <w:ilvl w:val="1"/>
          <w:numId w:val="22"/>
        </w:numPr>
        <w:ind w:left="0" w:firstLine="431"/>
        <w:jc w:val="both"/>
        <w:rPr>
          <w:sz w:val="18"/>
          <w:szCs w:val="18"/>
        </w:rPr>
      </w:pPr>
      <w:r w:rsidRPr="00D664BC">
        <w:rPr>
          <w:sz w:val="18"/>
          <w:szCs w:val="18"/>
        </w:rPr>
        <w:t xml:space="preserve">Вносить до начала </w:t>
      </w:r>
      <w:r w:rsidR="006939AA" w:rsidRPr="00D664BC">
        <w:rPr>
          <w:sz w:val="18"/>
          <w:szCs w:val="18"/>
        </w:rPr>
        <w:t>круиза</w:t>
      </w:r>
      <w:r w:rsidRPr="00D664BC">
        <w:rPr>
          <w:sz w:val="18"/>
          <w:szCs w:val="18"/>
        </w:rPr>
        <w:t xml:space="preserve"> </w:t>
      </w:r>
      <w:r w:rsidR="00C71687" w:rsidRPr="00D664BC">
        <w:rPr>
          <w:spacing w:val="-4"/>
          <w:sz w:val="18"/>
          <w:szCs w:val="18"/>
        </w:rPr>
        <w:t>изменения в условия обслуживания, стоимость, программу заезда, график и маршрут движения теплохода</w:t>
      </w:r>
      <w:r w:rsidR="00C71687" w:rsidRPr="00D664BC">
        <w:rPr>
          <w:sz w:val="18"/>
          <w:szCs w:val="18"/>
        </w:rPr>
        <w:t xml:space="preserve">, даже указанного в программе конкретно определенного и приобретенного Заказчиком круиза, по собственной инициативе в связи с существенными изменениями обстоятельств или непредвиденными обстоятельствами, </w:t>
      </w:r>
      <w:r w:rsidRPr="00D664BC">
        <w:rPr>
          <w:sz w:val="18"/>
          <w:szCs w:val="18"/>
        </w:rPr>
        <w:t>без предварительного уведомления и без какой – либо ответственности перед отдыхающими.</w:t>
      </w:r>
    </w:p>
    <w:p w:rsidR="006939AA" w:rsidRPr="00D664BC" w:rsidRDefault="000919F1" w:rsidP="00D84AA2">
      <w:pPr>
        <w:numPr>
          <w:ilvl w:val="1"/>
          <w:numId w:val="22"/>
        </w:numPr>
        <w:ind w:left="0" w:firstLine="431"/>
        <w:jc w:val="both"/>
        <w:rPr>
          <w:sz w:val="18"/>
          <w:szCs w:val="18"/>
        </w:rPr>
      </w:pPr>
      <w:r w:rsidRPr="00D664BC">
        <w:rPr>
          <w:sz w:val="18"/>
          <w:szCs w:val="18"/>
        </w:rPr>
        <w:t xml:space="preserve">Вносить изменения в ходе самого заезда, если таковые возникли в связи </w:t>
      </w:r>
      <w:r w:rsidR="00C71687" w:rsidRPr="00D664BC">
        <w:rPr>
          <w:sz w:val="18"/>
          <w:szCs w:val="18"/>
        </w:rPr>
        <w:t xml:space="preserve">с существенными изменениями обстоятельств или непредвиденными обстоятельствами, в том числе наступлением неблагоприятных гидрометеорологических условий (туман, шторм, объявление штормового предупреждения в районе прохождения судна), распоряжениями диспетчерских служб, запрещающими движение судна по пути его следования. </w:t>
      </w:r>
      <w:r w:rsidRPr="00D664BC">
        <w:rPr>
          <w:sz w:val="18"/>
          <w:szCs w:val="18"/>
        </w:rPr>
        <w:t>При  этом Компания будет принимать все меры к тому, чтобы, по возможности, сохранить характер и классность оплаченных услуг.</w:t>
      </w:r>
    </w:p>
    <w:p w:rsidR="006939AA" w:rsidRPr="00D664BC" w:rsidRDefault="000919F1" w:rsidP="00D84AA2">
      <w:pPr>
        <w:numPr>
          <w:ilvl w:val="1"/>
          <w:numId w:val="22"/>
        </w:numPr>
        <w:ind w:left="0" w:firstLine="431"/>
        <w:jc w:val="both"/>
        <w:rPr>
          <w:sz w:val="18"/>
          <w:szCs w:val="18"/>
        </w:rPr>
      </w:pPr>
      <w:r w:rsidRPr="00D664BC">
        <w:rPr>
          <w:sz w:val="18"/>
          <w:szCs w:val="18"/>
        </w:rPr>
        <w:t>Отменить или изменить маршрут, график движения теплохода,  даты и время заезда, а так же время прибытия и отправления в городах следования, по независимым от Компании причинам, а именно: обстоятельствам, препятствующим судовождению без предварительного уведомления и без какой – либо ответственности перед отдыхающими.</w:t>
      </w:r>
    </w:p>
    <w:p w:rsidR="006939AA" w:rsidRPr="00D664BC" w:rsidRDefault="006939AA" w:rsidP="00D84AA2">
      <w:pPr>
        <w:numPr>
          <w:ilvl w:val="1"/>
          <w:numId w:val="22"/>
        </w:numPr>
        <w:ind w:left="0" w:firstLine="431"/>
        <w:jc w:val="both"/>
        <w:rPr>
          <w:sz w:val="18"/>
          <w:szCs w:val="18"/>
        </w:rPr>
      </w:pPr>
      <w:r w:rsidRPr="00D664BC">
        <w:rPr>
          <w:sz w:val="18"/>
          <w:szCs w:val="18"/>
        </w:rPr>
        <w:t>З</w:t>
      </w:r>
      <w:r w:rsidR="000919F1" w:rsidRPr="00D664BC">
        <w:rPr>
          <w:sz w:val="18"/>
          <w:szCs w:val="18"/>
        </w:rPr>
        <w:t>амен</w:t>
      </w:r>
      <w:r w:rsidRPr="00D664BC">
        <w:rPr>
          <w:sz w:val="18"/>
          <w:szCs w:val="18"/>
        </w:rPr>
        <w:t xml:space="preserve">ить номер или категорию каюты, </w:t>
      </w:r>
      <w:r w:rsidR="000919F1" w:rsidRPr="00D664BC">
        <w:rPr>
          <w:sz w:val="18"/>
          <w:szCs w:val="18"/>
        </w:rPr>
        <w:t xml:space="preserve">стол, зал, смену питания </w:t>
      </w:r>
      <w:r w:rsidRPr="00D664BC">
        <w:rPr>
          <w:sz w:val="18"/>
          <w:szCs w:val="18"/>
        </w:rPr>
        <w:t xml:space="preserve">в </w:t>
      </w:r>
      <w:r w:rsidR="000919F1" w:rsidRPr="00D664BC">
        <w:rPr>
          <w:sz w:val="18"/>
          <w:szCs w:val="18"/>
        </w:rPr>
        <w:t xml:space="preserve">уже </w:t>
      </w:r>
      <w:r w:rsidRPr="00D664BC">
        <w:rPr>
          <w:sz w:val="18"/>
          <w:szCs w:val="18"/>
        </w:rPr>
        <w:t>приобретенной путевки на каюту,</w:t>
      </w:r>
      <w:r w:rsidR="000919F1" w:rsidRPr="00D664BC">
        <w:rPr>
          <w:sz w:val="18"/>
          <w:szCs w:val="18"/>
        </w:rPr>
        <w:t xml:space="preserve"> стол, з</w:t>
      </w:r>
      <w:r w:rsidRPr="00D664BC">
        <w:rPr>
          <w:sz w:val="18"/>
          <w:szCs w:val="18"/>
        </w:rPr>
        <w:t>ал, смену питания на аналогичную категорию</w:t>
      </w:r>
      <w:r w:rsidR="000919F1" w:rsidRPr="00D664BC">
        <w:rPr>
          <w:sz w:val="18"/>
          <w:szCs w:val="18"/>
        </w:rPr>
        <w:t xml:space="preserve"> или более высок</w:t>
      </w:r>
      <w:r w:rsidR="0086146A" w:rsidRPr="00D664BC">
        <w:rPr>
          <w:sz w:val="18"/>
          <w:szCs w:val="18"/>
        </w:rPr>
        <w:t>ую</w:t>
      </w:r>
      <w:r w:rsidR="000919F1" w:rsidRPr="00D664BC">
        <w:rPr>
          <w:sz w:val="18"/>
          <w:szCs w:val="18"/>
        </w:rPr>
        <w:t>.</w:t>
      </w:r>
    </w:p>
    <w:p w:rsidR="006939AA" w:rsidRPr="00D664BC" w:rsidRDefault="000919F1" w:rsidP="00D84AA2">
      <w:pPr>
        <w:numPr>
          <w:ilvl w:val="1"/>
          <w:numId w:val="22"/>
        </w:numPr>
        <w:ind w:left="0" w:firstLine="431"/>
        <w:jc w:val="both"/>
        <w:rPr>
          <w:sz w:val="18"/>
          <w:szCs w:val="18"/>
        </w:rPr>
      </w:pPr>
      <w:r w:rsidRPr="00D664BC">
        <w:rPr>
          <w:sz w:val="18"/>
          <w:szCs w:val="18"/>
        </w:rPr>
        <w:t>Аннулировать бронирование в случае задержки</w:t>
      </w:r>
      <w:r w:rsidR="006939AA" w:rsidRPr="00D664BC">
        <w:rPr>
          <w:sz w:val="18"/>
          <w:szCs w:val="18"/>
        </w:rPr>
        <w:t xml:space="preserve"> полной</w:t>
      </w:r>
      <w:r w:rsidRPr="00D664BC">
        <w:rPr>
          <w:sz w:val="18"/>
          <w:szCs w:val="18"/>
        </w:rPr>
        <w:t xml:space="preserve"> оплаты за путевки или </w:t>
      </w:r>
      <w:r w:rsidR="006939AA" w:rsidRPr="00D664BC">
        <w:rPr>
          <w:sz w:val="18"/>
          <w:szCs w:val="18"/>
        </w:rPr>
        <w:t xml:space="preserve">непредставления в </w:t>
      </w:r>
      <w:r w:rsidRPr="00D664BC">
        <w:rPr>
          <w:sz w:val="18"/>
          <w:szCs w:val="18"/>
        </w:rPr>
        <w:t>срок документов</w:t>
      </w:r>
      <w:r w:rsidR="006939AA" w:rsidRPr="00D664BC">
        <w:rPr>
          <w:sz w:val="18"/>
          <w:szCs w:val="18"/>
        </w:rPr>
        <w:t xml:space="preserve"> для оформления путевок</w:t>
      </w:r>
      <w:r w:rsidRPr="00D664BC">
        <w:rPr>
          <w:sz w:val="18"/>
          <w:szCs w:val="18"/>
        </w:rPr>
        <w:t xml:space="preserve">. </w:t>
      </w:r>
    </w:p>
    <w:p w:rsidR="006939AA" w:rsidRPr="00D664BC" w:rsidRDefault="000919F1" w:rsidP="00D84AA2">
      <w:pPr>
        <w:numPr>
          <w:ilvl w:val="1"/>
          <w:numId w:val="22"/>
        </w:numPr>
        <w:ind w:left="0" w:firstLine="431"/>
        <w:jc w:val="both"/>
        <w:rPr>
          <w:sz w:val="18"/>
          <w:szCs w:val="18"/>
        </w:rPr>
      </w:pPr>
      <w:r w:rsidRPr="00D664BC">
        <w:rPr>
          <w:sz w:val="18"/>
          <w:szCs w:val="18"/>
        </w:rPr>
        <w:t xml:space="preserve">В случае оплаты Заказчиком отдыха и последующего отказа от него по независящим от Компании причинам, произвести возврат уплаченной суммы за путевку в размере и на условиях, указанных в п. </w:t>
      </w:r>
      <w:r w:rsidR="002C0CF4" w:rsidRPr="00D664BC">
        <w:rPr>
          <w:sz w:val="18"/>
          <w:szCs w:val="18"/>
        </w:rPr>
        <w:t>8</w:t>
      </w:r>
      <w:r w:rsidRPr="00D664BC">
        <w:rPr>
          <w:sz w:val="18"/>
          <w:szCs w:val="18"/>
        </w:rPr>
        <w:t>.</w:t>
      </w:r>
      <w:r w:rsidR="002C0CF4" w:rsidRPr="00D664BC">
        <w:rPr>
          <w:sz w:val="18"/>
          <w:szCs w:val="18"/>
        </w:rPr>
        <w:t>4, 8.5. и 8</w:t>
      </w:r>
      <w:r w:rsidRPr="00D664BC">
        <w:rPr>
          <w:sz w:val="18"/>
          <w:szCs w:val="18"/>
        </w:rPr>
        <w:t>.</w:t>
      </w:r>
      <w:r w:rsidR="002C0CF4" w:rsidRPr="00D664BC">
        <w:rPr>
          <w:sz w:val="18"/>
          <w:szCs w:val="18"/>
        </w:rPr>
        <w:t>6</w:t>
      </w:r>
      <w:r w:rsidRPr="00D664BC">
        <w:rPr>
          <w:sz w:val="18"/>
          <w:szCs w:val="18"/>
        </w:rPr>
        <w:t>. настоящего Договора.</w:t>
      </w:r>
    </w:p>
    <w:p w:rsidR="00FE2FA1" w:rsidRPr="00D664BC" w:rsidRDefault="000919F1" w:rsidP="00D84AA2">
      <w:pPr>
        <w:numPr>
          <w:ilvl w:val="1"/>
          <w:numId w:val="22"/>
        </w:numPr>
        <w:ind w:left="0" w:firstLine="431"/>
        <w:jc w:val="both"/>
        <w:rPr>
          <w:sz w:val="18"/>
          <w:szCs w:val="18"/>
        </w:rPr>
      </w:pPr>
      <w:r w:rsidRPr="00D664BC">
        <w:rPr>
          <w:sz w:val="18"/>
          <w:szCs w:val="18"/>
        </w:rPr>
        <w:t>В одностороннем порядке отказаться от исполнения настоящего договора или расторгнуть договор с Заказчиком, если Заказчик в установленный в договоре срок не оплатил полностью стоимость путевки.</w:t>
      </w:r>
      <w:r w:rsidR="00FE2FA1" w:rsidRPr="00D664BC">
        <w:rPr>
          <w:sz w:val="18"/>
          <w:szCs w:val="18"/>
        </w:rPr>
        <w:t xml:space="preserve"> </w:t>
      </w:r>
      <w:r w:rsidR="006939AA" w:rsidRPr="00D664BC">
        <w:rPr>
          <w:sz w:val="18"/>
          <w:szCs w:val="18"/>
        </w:rPr>
        <w:t xml:space="preserve"> </w:t>
      </w:r>
    </w:p>
    <w:p w:rsidR="00FE2FA1" w:rsidRPr="00D664BC" w:rsidRDefault="000919F1" w:rsidP="00D84AA2">
      <w:pPr>
        <w:numPr>
          <w:ilvl w:val="1"/>
          <w:numId w:val="22"/>
        </w:numPr>
        <w:ind w:left="0" w:firstLine="431"/>
        <w:jc w:val="both"/>
        <w:rPr>
          <w:sz w:val="18"/>
          <w:szCs w:val="18"/>
        </w:rPr>
      </w:pPr>
      <w:r w:rsidRPr="00D664BC">
        <w:rPr>
          <w:spacing w:val="-2"/>
          <w:sz w:val="18"/>
          <w:szCs w:val="18"/>
        </w:rPr>
        <w:t xml:space="preserve">Не рассматривать претензии по качеству отдыха, если они поступили по истечении 20 дней после окончания </w:t>
      </w:r>
      <w:r w:rsidR="00FE2FA1" w:rsidRPr="00D664BC">
        <w:rPr>
          <w:spacing w:val="-2"/>
          <w:sz w:val="18"/>
          <w:szCs w:val="18"/>
        </w:rPr>
        <w:t>круиз</w:t>
      </w:r>
      <w:r w:rsidRPr="00D664BC">
        <w:rPr>
          <w:spacing w:val="-2"/>
          <w:sz w:val="18"/>
          <w:szCs w:val="18"/>
        </w:rPr>
        <w:t>а.</w:t>
      </w:r>
    </w:p>
    <w:p w:rsidR="00FE2FA1" w:rsidRPr="00D664BC" w:rsidRDefault="000919F1" w:rsidP="00D84AA2">
      <w:pPr>
        <w:numPr>
          <w:ilvl w:val="1"/>
          <w:numId w:val="22"/>
        </w:numPr>
        <w:ind w:left="0" w:firstLine="431"/>
        <w:jc w:val="both"/>
        <w:rPr>
          <w:sz w:val="18"/>
          <w:szCs w:val="18"/>
        </w:rPr>
      </w:pPr>
      <w:r w:rsidRPr="00D664BC">
        <w:rPr>
          <w:spacing w:val="-2"/>
          <w:sz w:val="18"/>
          <w:szCs w:val="18"/>
        </w:rPr>
        <w:t xml:space="preserve">Отказать </w:t>
      </w:r>
      <w:r w:rsidRPr="00D664BC">
        <w:rPr>
          <w:sz w:val="18"/>
          <w:szCs w:val="18"/>
        </w:rPr>
        <w:t>Заказчик</w:t>
      </w:r>
      <w:r w:rsidRPr="00D664BC">
        <w:rPr>
          <w:spacing w:val="-2"/>
          <w:sz w:val="18"/>
          <w:szCs w:val="18"/>
        </w:rPr>
        <w:t>у в заключение договора и приобретени</w:t>
      </w:r>
      <w:r w:rsidR="00FE2FA1" w:rsidRPr="00D664BC">
        <w:rPr>
          <w:spacing w:val="-2"/>
          <w:sz w:val="18"/>
          <w:szCs w:val="18"/>
        </w:rPr>
        <w:t>е</w:t>
      </w:r>
      <w:r w:rsidRPr="00D664BC">
        <w:rPr>
          <w:spacing w:val="-2"/>
          <w:sz w:val="18"/>
          <w:szCs w:val="18"/>
        </w:rPr>
        <w:t xml:space="preserve"> путевки без уважительных причин.</w:t>
      </w:r>
    </w:p>
    <w:p w:rsidR="00C71687" w:rsidRPr="00D664BC" w:rsidRDefault="00FE2FA1" w:rsidP="00D84AA2">
      <w:pPr>
        <w:numPr>
          <w:ilvl w:val="1"/>
          <w:numId w:val="22"/>
        </w:numPr>
        <w:ind w:left="0" w:firstLine="431"/>
        <w:jc w:val="both"/>
        <w:rPr>
          <w:sz w:val="18"/>
          <w:szCs w:val="18"/>
        </w:rPr>
      </w:pPr>
      <w:r w:rsidRPr="00D664BC">
        <w:rPr>
          <w:spacing w:val="-2"/>
          <w:sz w:val="18"/>
          <w:szCs w:val="18"/>
        </w:rPr>
        <w:t>О</w:t>
      </w:r>
      <w:r w:rsidR="000919F1" w:rsidRPr="00D664BC">
        <w:rPr>
          <w:sz w:val="18"/>
          <w:szCs w:val="18"/>
        </w:rPr>
        <w:t>тказать Заказчику в посадке, а также потребовать покинуть борт судна в ближайшем порту без компенсации не использованных услуг и оплаты проезда до места жительства/пребывания заказчика, нарушающего правила поведения в общественных местах, причиняющего беспокойство окружающим, находящегося в состоянии алкогольного или наркотического опьянения.</w:t>
      </w:r>
    </w:p>
    <w:p w:rsidR="00FE2FA1" w:rsidRPr="00D664BC" w:rsidRDefault="00FE2FA1" w:rsidP="00D84AA2">
      <w:pPr>
        <w:numPr>
          <w:ilvl w:val="1"/>
          <w:numId w:val="22"/>
        </w:numPr>
        <w:ind w:left="0" w:firstLine="431"/>
        <w:jc w:val="both"/>
        <w:rPr>
          <w:sz w:val="18"/>
          <w:szCs w:val="18"/>
        </w:rPr>
      </w:pPr>
      <w:r w:rsidRPr="00D664BC">
        <w:rPr>
          <w:sz w:val="18"/>
          <w:szCs w:val="18"/>
        </w:rPr>
        <w:t>В случае опоздания или неявки на судно к началу маршрута, досрочного прерывания круиза по инициативе или вине Заказчика не возмещать стоимость проезда до возможного места посадки по пути следования Судна или возврата к месту жительства/пребывания, стоимость  не использованных услуг в связи с опозданием,  досрочным прерыванием круиза, а также стоимость услуг, не востребованных Заказчиком по его инициативе или вине.</w:t>
      </w:r>
    </w:p>
    <w:p w:rsidR="000919F1" w:rsidRPr="00D664BC" w:rsidRDefault="000919F1" w:rsidP="00D84AA2">
      <w:pPr>
        <w:numPr>
          <w:ilvl w:val="0"/>
          <w:numId w:val="22"/>
        </w:numPr>
        <w:ind w:left="0" w:firstLine="431"/>
        <w:jc w:val="both"/>
        <w:rPr>
          <w:b/>
          <w:sz w:val="18"/>
          <w:szCs w:val="18"/>
        </w:rPr>
      </w:pPr>
      <w:r w:rsidRPr="00D664BC">
        <w:rPr>
          <w:b/>
          <w:sz w:val="18"/>
          <w:szCs w:val="18"/>
        </w:rPr>
        <w:t>КОМПАНИЯ обязуется:</w:t>
      </w:r>
    </w:p>
    <w:p w:rsidR="008B00D5" w:rsidRPr="00D664BC" w:rsidRDefault="008B00D5" w:rsidP="00D84AA2">
      <w:pPr>
        <w:numPr>
          <w:ilvl w:val="1"/>
          <w:numId w:val="22"/>
        </w:numPr>
        <w:ind w:left="0" w:firstLine="431"/>
        <w:jc w:val="both"/>
        <w:rPr>
          <w:sz w:val="18"/>
          <w:szCs w:val="18"/>
        </w:rPr>
      </w:pPr>
      <w:r w:rsidRPr="00D664BC">
        <w:rPr>
          <w:sz w:val="18"/>
          <w:szCs w:val="18"/>
        </w:rPr>
        <w:t>Предоставить Заказчику  посредством консультаций в офисах Компании или размещения информации  на сайте Компании:</w:t>
      </w:r>
      <w:r w:rsidR="00CF57A8" w:rsidRPr="00CF57A8">
        <w:rPr>
          <w:sz w:val="18"/>
          <w:szCs w:val="18"/>
        </w:rPr>
        <w:t xml:space="preserve"> </w:t>
      </w:r>
      <w:hyperlink r:id="rId10" w:history="1">
        <w:r w:rsidR="00CF57A8" w:rsidRPr="00D664BC">
          <w:rPr>
            <w:rStyle w:val="ac"/>
            <w:bCs/>
            <w:sz w:val="18"/>
            <w:szCs w:val="18"/>
            <w:lang w:val="en-US"/>
          </w:rPr>
          <w:t>www</w:t>
        </w:r>
        <w:r w:rsidR="00CF57A8" w:rsidRPr="00D664BC">
          <w:rPr>
            <w:rStyle w:val="ac"/>
            <w:bCs/>
            <w:sz w:val="18"/>
            <w:szCs w:val="18"/>
          </w:rPr>
          <w:t>.</w:t>
        </w:r>
        <w:r w:rsidR="00CF57A8" w:rsidRPr="00D664BC">
          <w:rPr>
            <w:rStyle w:val="ac"/>
            <w:bCs/>
            <w:sz w:val="18"/>
            <w:szCs w:val="18"/>
            <w:lang w:val="en-US"/>
          </w:rPr>
          <w:t>volgaples</w:t>
        </w:r>
        <w:r w:rsidR="00CF57A8" w:rsidRPr="00D664BC">
          <w:rPr>
            <w:rStyle w:val="ac"/>
            <w:bCs/>
            <w:sz w:val="18"/>
            <w:szCs w:val="18"/>
          </w:rPr>
          <w:t>.</w:t>
        </w:r>
        <w:r w:rsidR="00CF57A8" w:rsidRPr="00D664BC">
          <w:rPr>
            <w:rStyle w:val="ac"/>
            <w:bCs/>
            <w:sz w:val="18"/>
            <w:szCs w:val="18"/>
            <w:lang w:val="en-US"/>
          </w:rPr>
          <w:t>com</w:t>
        </w:r>
      </w:hyperlink>
      <w:r w:rsidR="00CF57A8">
        <w:rPr>
          <w:bCs/>
          <w:sz w:val="18"/>
          <w:szCs w:val="18"/>
        </w:rPr>
        <w:t xml:space="preserve">, </w:t>
      </w:r>
      <w:r w:rsidR="00CF57A8" w:rsidRPr="00D664BC">
        <w:rPr>
          <w:bCs/>
          <w:sz w:val="18"/>
          <w:szCs w:val="18"/>
        </w:rPr>
        <w:t xml:space="preserve"> </w:t>
      </w:r>
      <w:hyperlink r:id="rId11" w:history="1">
        <w:r w:rsidR="00CF57A8" w:rsidRPr="009274D4">
          <w:rPr>
            <w:rStyle w:val="ac"/>
            <w:bCs/>
            <w:sz w:val="18"/>
            <w:szCs w:val="18"/>
            <w:lang w:val="en-US"/>
          </w:rPr>
          <w:t>www</w:t>
        </w:r>
        <w:r w:rsidR="00CF57A8" w:rsidRPr="009274D4">
          <w:rPr>
            <w:rStyle w:val="ac"/>
            <w:bCs/>
            <w:sz w:val="18"/>
            <w:szCs w:val="18"/>
          </w:rPr>
          <w:t>.</w:t>
        </w:r>
        <w:r w:rsidR="00CF57A8" w:rsidRPr="009274D4">
          <w:rPr>
            <w:rStyle w:val="ac"/>
            <w:bCs/>
            <w:sz w:val="18"/>
            <w:szCs w:val="18"/>
            <w:lang w:val="en-US"/>
          </w:rPr>
          <w:t>volgaples</w:t>
        </w:r>
        <w:r w:rsidR="00CF57A8" w:rsidRPr="009274D4">
          <w:rPr>
            <w:rStyle w:val="ac"/>
            <w:bCs/>
            <w:sz w:val="18"/>
            <w:szCs w:val="18"/>
          </w:rPr>
          <w:t>.</w:t>
        </w:r>
        <w:r w:rsidR="00CF57A8" w:rsidRPr="009274D4">
          <w:rPr>
            <w:rStyle w:val="ac"/>
            <w:bCs/>
            <w:sz w:val="18"/>
            <w:szCs w:val="18"/>
            <w:lang w:val="en-US"/>
          </w:rPr>
          <w:t>ru</w:t>
        </w:r>
      </w:hyperlink>
      <w:r w:rsidRPr="00D664BC">
        <w:rPr>
          <w:sz w:val="18"/>
          <w:szCs w:val="18"/>
        </w:rPr>
        <w:t xml:space="preserve"> полную и достоверную информацию о круизе, маршруте и сроках проведения  круиза, условиях проживания (категории каюты), питании,  культурно-развлекательной  и  экскурсионной программе, о стоимости путевок с различным уровнем оказываемых услуг на каждый круиз из расчета на  одного взрослого человека, о стоимости детских путевок и соответственных возрастных ограничениях, и действующих на момент покупки тура скидках.</w:t>
      </w:r>
    </w:p>
    <w:p w:rsidR="00FE2FA1" w:rsidRPr="00D664BC" w:rsidRDefault="000919F1" w:rsidP="00D84AA2">
      <w:pPr>
        <w:numPr>
          <w:ilvl w:val="1"/>
          <w:numId w:val="22"/>
        </w:numPr>
        <w:ind w:left="0" w:firstLine="431"/>
        <w:jc w:val="both"/>
        <w:rPr>
          <w:sz w:val="18"/>
          <w:szCs w:val="18"/>
        </w:rPr>
      </w:pPr>
      <w:r w:rsidRPr="00D664BC">
        <w:rPr>
          <w:sz w:val="18"/>
          <w:szCs w:val="18"/>
        </w:rPr>
        <w:t xml:space="preserve">Обеспечить </w:t>
      </w:r>
      <w:r w:rsidR="0036627A" w:rsidRPr="00D664BC">
        <w:rPr>
          <w:sz w:val="18"/>
          <w:szCs w:val="18"/>
        </w:rPr>
        <w:t xml:space="preserve">Заказчику </w:t>
      </w:r>
      <w:r w:rsidRPr="00D664BC">
        <w:rPr>
          <w:sz w:val="18"/>
          <w:szCs w:val="18"/>
        </w:rPr>
        <w:t>бронирование кают</w:t>
      </w:r>
      <w:r w:rsidR="00FE2FA1" w:rsidRPr="00D664BC">
        <w:rPr>
          <w:sz w:val="18"/>
          <w:szCs w:val="18"/>
        </w:rPr>
        <w:t>ы</w:t>
      </w:r>
      <w:r w:rsidRPr="00D664BC">
        <w:rPr>
          <w:sz w:val="18"/>
          <w:szCs w:val="18"/>
        </w:rPr>
        <w:t xml:space="preserve"> на указанн</w:t>
      </w:r>
      <w:r w:rsidR="00FE2FA1" w:rsidRPr="00D664BC">
        <w:rPr>
          <w:sz w:val="18"/>
          <w:szCs w:val="18"/>
        </w:rPr>
        <w:t>ый</w:t>
      </w:r>
      <w:r w:rsidRPr="00D664BC">
        <w:rPr>
          <w:sz w:val="18"/>
          <w:szCs w:val="18"/>
        </w:rPr>
        <w:t xml:space="preserve"> теплоход</w:t>
      </w:r>
      <w:r w:rsidR="00FE2FA1" w:rsidRPr="00D664BC">
        <w:rPr>
          <w:sz w:val="18"/>
          <w:szCs w:val="18"/>
        </w:rPr>
        <w:t>-пансионат</w:t>
      </w:r>
      <w:r w:rsidR="0036627A" w:rsidRPr="00D664BC">
        <w:rPr>
          <w:sz w:val="18"/>
          <w:szCs w:val="18"/>
        </w:rPr>
        <w:t xml:space="preserve"> сформированн</w:t>
      </w:r>
      <w:r w:rsidR="00291C10" w:rsidRPr="00D664BC">
        <w:rPr>
          <w:sz w:val="18"/>
          <w:szCs w:val="18"/>
        </w:rPr>
        <w:t>ый</w:t>
      </w:r>
      <w:r w:rsidR="0036627A" w:rsidRPr="00D664BC">
        <w:rPr>
          <w:sz w:val="18"/>
          <w:szCs w:val="18"/>
        </w:rPr>
        <w:t xml:space="preserve"> Компанией </w:t>
      </w:r>
      <w:proofErr w:type="spellStart"/>
      <w:r w:rsidR="0036627A" w:rsidRPr="00D664BC">
        <w:rPr>
          <w:sz w:val="18"/>
          <w:szCs w:val="18"/>
        </w:rPr>
        <w:t>турпродукта</w:t>
      </w:r>
      <w:proofErr w:type="spellEnd"/>
      <w:r w:rsidR="0036627A" w:rsidRPr="00D664BC">
        <w:rPr>
          <w:sz w:val="18"/>
          <w:szCs w:val="18"/>
        </w:rPr>
        <w:t xml:space="preserve"> по определенному маршруту, в определенный срок, </w:t>
      </w:r>
      <w:r w:rsidR="00102CF6" w:rsidRPr="00D664BC">
        <w:rPr>
          <w:sz w:val="18"/>
          <w:szCs w:val="18"/>
        </w:rPr>
        <w:t xml:space="preserve">с определенным комплексом услуг в соответствии </w:t>
      </w:r>
      <w:r w:rsidRPr="00D664BC">
        <w:rPr>
          <w:sz w:val="18"/>
          <w:szCs w:val="18"/>
        </w:rPr>
        <w:t>с условиями настоящего договора.</w:t>
      </w:r>
    </w:p>
    <w:p w:rsidR="00FE2FA1" w:rsidRPr="00D664BC" w:rsidRDefault="000919F1" w:rsidP="00D84AA2">
      <w:pPr>
        <w:numPr>
          <w:ilvl w:val="1"/>
          <w:numId w:val="22"/>
        </w:numPr>
        <w:ind w:left="0" w:firstLine="431"/>
        <w:jc w:val="both"/>
        <w:rPr>
          <w:sz w:val="18"/>
          <w:szCs w:val="18"/>
        </w:rPr>
      </w:pPr>
      <w:r w:rsidRPr="00D664BC">
        <w:rPr>
          <w:sz w:val="18"/>
          <w:szCs w:val="18"/>
        </w:rPr>
        <w:t>Предоставить в полном объеме оплаченные услуги.</w:t>
      </w:r>
    </w:p>
    <w:p w:rsidR="008B00D5" w:rsidRPr="00D664BC" w:rsidRDefault="008B00D5" w:rsidP="00D84AA2">
      <w:pPr>
        <w:numPr>
          <w:ilvl w:val="1"/>
          <w:numId w:val="22"/>
        </w:numPr>
        <w:ind w:left="0" w:firstLine="431"/>
        <w:jc w:val="both"/>
        <w:rPr>
          <w:sz w:val="18"/>
          <w:szCs w:val="18"/>
        </w:rPr>
      </w:pPr>
      <w:r w:rsidRPr="00D664BC">
        <w:rPr>
          <w:sz w:val="18"/>
          <w:szCs w:val="18"/>
        </w:rPr>
        <w:t>Оформить необходимые документы,  подтверждающие  полную  оплату приобретенного Заказчиком круиза.  Путёвка оформляется на  каждого получателя услуг.</w:t>
      </w:r>
    </w:p>
    <w:p w:rsidR="00D55B6B" w:rsidRPr="00D664BC" w:rsidRDefault="000919F1" w:rsidP="00D84AA2">
      <w:pPr>
        <w:numPr>
          <w:ilvl w:val="1"/>
          <w:numId w:val="22"/>
        </w:numPr>
        <w:ind w:left="0" w:firstLine="431"/>
        <w:jc w:val="both"/>
        <w:rPr>
          <w:sz w:val="18"/>
          <w:szCs w:val="18"/>
        </w:rPr>
      </w:pPr>
      <w:r w:rsidRPr="00D664BC">
        <w:rPr>
          <w:sz w:val="18"/>
          <w:szCs w:val="18"/>
        </w:rPr>
        <w:t xml:space="preserve">Не позднее пяти дней после получения соответствующей информации уведомить Заказчика о возможных или произошедших изменениях в условиях проведения отдыха </w:t>
      </w:r>
      <w:r w:rsidR="00FE2FA1" w:rsidRPr="00D664BC">
        <w:rPr>
          <w:sz w:val="18"/>
          <w:szCs w:val="18"/>
        </w:rPr>
        <w:t xml:space="preserve">устно по средствам телефонной связи, </w:t>
      </w:r>
      <w:r w:rsidRPr="00D664BC">
        <w:rPr>
          <w:sz w:val="18"/>
          <w:szCs w:val="18"/>
        </w:rPr>
        <w:t>заказным письмом или телеграммой, или телефонограммой.</w:t>
      </w:r>
      <w:r w:rsidR="00D55B6B" w:rsidRPr="00D664BC">
        <w:rPr>
          <w:sz w:val="18"/>
          <w:szCs w:val="18"/>
        </w:rPr>
        <w:t xml:space="preserve"> </w:t>
      </w:r>
      <w:r w:rsidRPr="00D664BC">
        <w:rPr>
          <w:sz w:val="18"/>
          <w:szCs w:val="18"/>
        </w:rPr>
        <w:t xml:space="preserve">В случае если по истечении </w:t>
      </w:r>
      <w:r w:rsidR="00D55B6B" w:rsidRPr="00D664BC">
        <w:rPr>
          <w:sz w:val="18"/>
          <w:szCs w:val="18"/>
        </w:rPr>
        <w:t>двух</w:t>
      </w:r>
      <w:r w:rsidRPr="00D664BC">
        <w:rPr>
          <w:sz w:val="18"/>
          <w:szCs w:val="18"/>
        </w:rPr>
        <w:t xml:space="preserve"> дней с момента уведомления Заказчик  не </w:t>
      </w:r>
      <w:r w:rsidR="00D55B6B" w:rsidRPr="00D664BC">
        <w:rPr>
          <w:sz w:val="18"/>
          <w:szCs w:val="18"/>
        </w:rPr>
        <w:t>сообщает о принятом им решении, об отказе от круиза</w:t>
      </w:r>
      <w:r w:rsidRPr="00D664BC">
        <w:rPr>
          <w:sz w:val="18"/>
          <w:szCs w:val="18"/>
        </w:rPr>
        <w:t xml:space="preserve"> ввиду несогласия с изменениями письменно или посредством любого вида связи, фиксирующего отправителя: факс, телеграмма, телефонограмма и т.д. Компания считает, что Заказчик согласен с предложенными изменениями.</w:t>
      </w:r>
    </w:p>
    <w:p w:rsidR="00E616AA" w:rsidRPr="00D664BC" w:rsidRDefault="000919F1" w:rsidP="00D84AA2">
      <w:pPr>
        <w:numPr>
          <w:ilvl w:val="1"/>
          <w:numId w:val="22"/>
        </w:numPr>
        <w:ind w:left="0" w:firstLine="431"/>
        <w:jc w:val="both"/>
        <w:rPr>
          <w:sz w:val="18"/>
          <w:szCs w:val="18"/>
        </w:rPr>
      </w:pPr>
      <w:r w:rsidRPr="00D664BC">
        <w:rPr>
          <w:sz w:val="18"/>
          <w:szCs w:val="18"/>
        </w:rPr>
        <w:t>Обеспечивать по прибытию на теплоход</w:t>
      </w:r>
      <w:r w:rsidR="00D55B6B" w:rsidRPr="00D664BC">
        <w:rPr>
          <w:sz w:val="18"/>
          <w:szCs w:val="18"/>
        </w:rPr>
        <w:t>-пансионат</w:t>
      </w:r>
      <w:r w:rsidRPr="00D664BC">
        <w:rPr>
          <w:sz w:val="18"/>
          <w:szCs w:val="18"/>
        </w:rPr>
        <w:t xml:space="preserve"> Заказчику регистрацию, размещение в выбранной категории кают, а так же в течение всего отдыха постельными </w:t>
      </w:r>
      <w:r w:rsidR="00D55B6B" w:rsidRPr="00D664BC">
        <w:rPr>
          <w:sz w:val="18"/>
          <w:szCs w:val="18"/>
        </w:rPr>
        <w:t xml:space="preserve">и туалетными принадлежностями, </w:t>
      </w:r>
      <w:r w:rsidRPr="00D664BC">
        <w:rPr>
          <w:sz w:val="18"/>
          <w:szCs w:val="18"/>
        </w:rPr>
        <w:t>питанием, культурно-развлекательными</w:t>
      </w:r>
      <w:r w:rsidR="00F12650" w:rsidRPr="00D664BC">
        <w:rPr>
          <w:sz w:val="18"/>
          <w:szCs w:val="18"/>
        </w:rPr>
        <w:t xml:space="preserve"> и познавательными программами.</w:t>
      </w:r>
    </w:p>
    <w:p w:rsidR="000702E1" w:rsidRPr="00D664BC" w:rsidRDefault="000702E1" w:rsidP="00D84AA2">
      <w:pPr>
        <w:numPr>
          <w:ilvl w:val="1"/>
          <w:numId w:val="22"/>
        </w:numPr>
        <w:ind w:left="0" w:firstLine="431"/>
        <w:jc w:val="both"/>
        <w:rPr>
          <w:sz w:val="18"/>
          <w:szCs w:val="18"/>
        </w:rPr>
      </w:pPr>
      <w:r w:rsidRPr="00D664BC">
        <w:rPr>
          <w:sz w:val="18"/>
          <w:szCs w:val="18"/>
        </w:rPr>
        <w:lastRenderedPageBreak/>
        <w:t xml:space="preserve">Компания обязуется предоставить Заказчику информацию о заключении нового договора страхования гражданской ответственности за неисполнение или ненадлежащее исполнение обязательств по Договору о реализации туристского продукта с указанием номера Договора, срока его действия, размера финансового обеспечения, наименовании и местонахождении страховой организации, посредством размещения данной информации на сайте компании: </w:t>
      </w:r>
      <w:hyperlink r:id="rId12" w:history="1">
        <w:r w:rsidR="00CF57A8" w:rsidRPr="00D664BC">
          <w:rPr>
            <w:rStyle w:val="ac"/>
            <w:bCs/>
            <w:sz w:val="18"/>
            <w:szCs w:val="18"/>
            <w:lang w:val="en-US"/>
          </w:rPr>
          <w:t>www</w:t>
        </w:r>
        <w:r w:rsidR="00CF57A8" w:rsidRPr="00D664BC">
          <w:rPr>
            <w:rStyle w:val="ac"/>
            <w:bCs/>
            <w:sz w:val="18"/>
            <w:szCs w:val="18"/>
          </w:rPr>
          <w:t>.</w:t>
        </w:r>
        <w:r w:rsidR="00CF57A8" w:rsidRPr="00D664BC">
          <w:rPr>
            <w:rStyle w:val="ac"/>
            <w:bCs/>
            <w:sz w:val="18"/>
            <w:szCs w:val="18"/>
            <w:lang w:val="en-US"/>
          </w:rPr>
          <w:t>volgaples</w:t>
        </w:r>
        <w:r w:rsidR="00CF57A8" w:rsidRPr="00D664BC">
          <w:rPr>
            <w:rStyle w:val="ac"/>
            <w:bCs/>
            <w:sz w:val="18"/>
            <w:szCs w:val="18"/>
          </w:rPr>
          <w:t>.</w:t>
        </w:r>
        <w:r w:rsidR="00CF57A8" w:rsidRPr="00D664BC">
          <w:rPr>
            <w:rStyle w:val="ac"/>
            <w:bCs/>
            <w:sz w:val="18"/>
            <w:szCs w:val="18"/>
            <w:lang w:val="en-US"/>
          </w:rPr>
          <w:t>com</w:t>
        </w:r>
      </w:hyperlink>
      <w:r w:rsidR="00CF57A8">
        <w:rPr>
          <w:bCs/>
          <w:sz w:val="18"/>
          <w:szCs w:val="18"/>
        </w:rPr>
        <w:t xml:space="preserve">, </w:t>
      </w:r>
      <w:r w:rsidR="00CF57A8" w:rsidRPr="00D664BC">
        <w:rPr>
          <w:bCs/>
          <w:sz w:val="18"/>
          <w:szCs w:val="18"/>
        </w:rPr>
        <w:t xml:space="preserve"> </w:t>
      </w:r>
      <w:hyperlink r:id="rId13" w:history="1">
        <w:r w:rsidR="00CF57A8" w:rsidRPr="009274D4">
          <w:rPr>
            <w:rStyle w:val="ac"/>
            <w:bCs/>
            <w:sz w:val="18"/>
            <w:szCs w:val="18"/>
            <w:lang w:val="en-US"/>
          </w:rPr>
          <w:t>www</w:t>
        </w:r>
        <w:r w:rsidR="00CF57A8" w:rsidRPr="009274D4">
          <w:rPr>
            <w:rStyle w:val="ac"/>
            <w:bCs/>
            <w:sz w:val="18"/>
            <w:szCs w:val="18"/>
          </w:rPr>
          <w:t>.</w:t>
        </w:r>
        <w:r w:rsidR="00CF57A8" w:rsidRPr="009274D4">
          <w:rPr>
            <w:rStyle w:val="ac"/>
            <w:bCs/>
            <w:sz w:val="18"/>
            <w:szCs w:val="18"/>
            <w:lang w:val="en-US"/>
          </w:rPr>
          <w:t>volgaples</w:t>
        </w:r>
        <w:r w:rsidR="00CF57A8" w:rsidRPr="009274D4">
          <w:rPr>
            <w:rStyle w:val="ac"/>
            <w:bCs/>
            <w:sz w:val="18"/>
            <w:szCs w:val="18"/>
          </w:rPr>
          <w:t>.</w:t>
        </w:r>
        <w:r w:rsidR="00CF57A8" w:rsidRPr="009274D4">
          <w:rPr>
            <w:rStyle w:val="ac"/>
            <w:bCs/>
            <w:sz w:val="18"/>
            <w:szCs w:val="18"/>
            <w:lang w:val="en-US"/>
          </w:rPr>
          <w:t>ru</w:t>
        </w:r>
      </w:hyperlink>
      <w:r w:rsidRPr="00D664BC">
        <w:rPr>
          <w:sz w:val="18"/>
          <w:szCs w:val="18"/>
        </w:rPr>
        <w:t>.</w:t>
      </w:r>
    </w:p>
    <w:p w:rsidR="00742EE8" w:rsidRPr="00D664BC" w:rsidRDefault="00742EE8" w:rsidP="00D84AA2">
      <w:pPr>
        <w:numPr>
          <w:ilvl w:val="0"/>
          <w:numId w:val="22"/>
        </w:numPr>
        <w:ind w:left="0" w:firstLine="431"/>
        <w:jc w:val="both"/>
        <w:rPr>
          <w:b/>
          <w:sz w:val="18"/>
          <w:szCs w:val="18"/>
        </w:rPr>
      </w:pPr>
      <w:r w:rsidRPr="00D664BC">
        <w:rPr>
          <w:b/>
          <w:sz w:val="18"/>
          <w:szCs w:val="18"/>
        </w:rPr>
        <w:t>СТОИМОСТЬ УСЛУГ И ПОРЯДОК РАСЧЕТОВ</w:t>
      </w:r>
    </w:p>
    <w:p w:rsidR="00742EE8" w:rsidRPr="00D664BC" w:rsidRDefault="00D14B7C" w:rsidP="00D84AA2">
      <w:pPr>
        <w:numPr>
          <w:ilvl w:val="1"/>
          <w:numId w:val="22"/>
        </w:numPr>
        <w:ind w:left="0" w:firstLine="431"/>
        <w:jc w:val="both"/>
        <w:rPr>
          <w:color w:val="FF0000"/>
          <w:sz w:val="18"/>
          <w:szCs w:val="18"/>
        </w:rPr>
      </w:pPr>
      <w:r w:rsidRPr="00D664BC">
        <w:rPr>
          <w:sz w:val="18"/>
          <w:szCs w:val="18"/>
        </w:rPr>
        <w:t>Стоимость путевок</w:t>
      </w:r>
      <w:r w:rsidR="00742EE8" w:rsidRPr="00D664BC">
        <w:rPr>
          <w:sz w:val="18"/>
          <w:szCs w:val="18"/>
        </w:rPr>
        <w:t xml:space="preserve"> определяется в зависимости от объемов и условий оказываемых услуг и составляет </w:t>
      </w:r>
      <w:r w:rsidR="00291C10" w:rsidRPr="00D664BC">
        <w:rPr>
          <w:color w:val="FF0000"/>
          <w:sz w:val="18"/>
          <w:szCs w:val="18"/>
        </w:rPr>
        <w:t>____________</w:t>
      </w:r>
      <w:r w:rsidR="00827794" w:rsidRPr="00D664BC">
        <w:rPr>
          <w:color w:val="FF0000"/>
          <w:sz w:val="18"/>
          <w:szCs w:val="18"/>
        </w:rPr>
        <w:t>____</w:t>
      </w:r>
      <w:r w:rsidR="005859A4" w:rsidRPr="00D664BC">
        <w:rPr>
          <w:color w:val="FF0000"/>
          <w:sz w:val="18"/>
          <w:szCs w:val="18"/>
        </w:rPr>
        <w:t xml:space="preserve"> (</w:t>
      </w:r>
      <w:r w:rsidR="00827794" w:rsidRPr="00D664BC">
        <w:rPr>
          <w:color w:val="FF0000"/>
          <w:sz w:val="18"/>
          <w:szCs w:val="18"/>
        </w:rPr>
        <w:t>_</w:t>
      </w:r>
      <w:r w:rsidR="00291C10" w:rsidRPr="00D664BC">
        <w:rPr>
          <w:color w:val="FF0000"/>
          <w:sz w:val="18"/>
          <w:szCs w:val="18"/>
        </w:rPr>
        <w:t>___________________________________________________</w:t>
      </w:r>
      <w:r w:rsidR="00827794" w:rsidRPr="00D664BC">
        <w:rPr>
          <w:color w:val="FF0000"/>
          <w:sz w:val="18"/>
          <w:szCs w:val="18"/>
        </w:rPr>
        <w:t>________________________</w:t>
      </w:r>
      <w:r w:rsidR="005859A4" w:rsidRPr="00D664BC">
        <w:rPr>
          <w:color w:val="FF0000"/>
          <w:sz w:val="18"/>
          <w:szCs w:val="18"/>
        </w:rPr>
        <w:t>)</w:t>
      </w:r>
      <w:r w:rsidR="00291C10" w:rsidRPr="00D664BC">
        <w:rPr>
          <w:color w:val="FF0000"/>
          <w:sz w:val="18"/>
          <w:szCs w:val="18"/>
        </w:rPr>
        <w:t xml:space="preserve"> </w:t>
      </w:r>
      <w:r w:rsidR="005859A4" w:rsidRPr="00D664BC">
        <w:rPr>
          <w:color w:val="FF0000"/>
          <w:sz w:val="18"/>
          <w:szCs w:val="18"/>
        </w:rPr>
        <w:t>руб.</w:t>
      </w:r>
      <w:r w:rsidR="00742EE8" w:rsidRPr="00D664BC">
        <w:rPr>
          <w:color w:val="FF0000"/>
          <w:sz w:val="18"/>
          <w:szCs w:val="18"/>
        </w:rPr>
        <w:t xml:space="preserve"> </w:t>
      </w:r>
    </w:p>
    <w:p w:rsidR="009B78BF" w:rsidRDefault="00742EE8" w:rsidP="009B78BF">
      <w:pPr>
        <w:numPr>
          <w:ilvl w:val="1"/>
          <w:numId w:val="22"/>
        </w:numPr>
        <w:autoSpaceDE w:val="0"/>
        <w:ind w:left="0" w:firstLine="431"/>
        <w:jc w:val="both"/>
        <w:rPr>
          <w:sz w:val="18"/>
          <w:szCs w:val="18"/>
        </w:rPr>
      </w:pPr>
      <w:r w:rsidRPr="00D664BC">
        <w:rPr>
          <w:sz w:val="18"/>
          <w:szCs w:val="18"/>
        </w:rPr>
        <w:t xml:space="preserve">При    оформлении   </w:t>
      </w:r>
      <w:r w:rsidR="004C2E1E" w:rsidRPr="00D664BC">
        <w:rPr>
          <w:sz w:val="18"/>
          <w:szCs w:val="18"/>
        </w:rPr>
        <w:t xml:space="preserve">заказа </w:t>
      </w:r>
      <w:r w:rsidR="00D14B7C" w:rsidRPr="00D664BC">
        <w:rPr>
          <w:sz w:val="18"/>
          <w:szCs w:val="18"/>
        </w:rPr>
        <w:t xml:space="preserve">на приобретение путевок через </w:t>
      </w:r>
      <w:proofErr w:type="spellStart"/>
      <w:r w:rsidR="00D14B7C" w:rsidRPr="00D664BC">
        <w:rPr>
          <w:sz w:val="18"/>
          <w:szCs w:val="18"/>
        </w:rPr>
        <w:t>интенет-магазин</w:t>
      </w:r>
      <w:proofErr w:type="spellEnd"/>
      <w:r w:rsidR="00D14B7C" w:rsidRPr="00D664BC">
        <w:rPr>
          <w:sz w:val="18"/>
          <w:szCs w:val="18"/>
        </w:rPr>
        <w:t xml:space="preserve"> </w:t>
      </w:r>
      <w:r w:rsidRPr="00D664BC">
        <w:rPr>
          <w:sz w:val="18"/>
          <w:szCs w:val="18"/>
        </w:rPr>
        <w:t xml:space="preserve">Заказчик  </w:t>
      </w:r>
      <w:r w:rsidR="00747C9B" w:rsidRPr="00D664BC">
        <w:rPr>
          <w:sz w:val="18"/>
          <w:szCs w:val="18"/>
        </w:rPr>
        <w:t>оплачивает</w:t>
      </w:r>
      <w:r w:rsidR="00256E59" w:rsidRPr="00D664BC">
        <w:rPr>
          <w:sz w:val="18"/>
          <w:szCs w:val="18"/>
        </w:rPr>
        <w:t xml:space="preserve"> </w:t>
      </w:r>
      <w:r w:rsidR="00D2434C" w:rsidRPr="00D664BC">
        <w:rPr>
          <w:sz w:val="18"/>
          <w:szCs w:val="18"/>
        </w:rPr>
        <w:t>100% (сто</w:t>
      </w:r>
      <w:r w:rsidR="0028263A">
        <w:rPr>
          <w:sz w:val="18"/>
          <w:szCs w:val="18"/>
        </w:rPr>
        <w:t xml:space="preserve"> процентную</w:t>
      </w:r>
      <w:r w:rsidR="00D2434C" w:rsidRPr="00D664BC">
        <w:rPr>
          <w:sz w:val="18"/>
          <w:szCs w:val="18"/>
        </w:rPr>
        <w:t xml:space="preserve">) </w:t>
      </w:r>
      <w:r w:rsidR="00256E59" w:rsidRPr="00D664BC">
        <w:rPr>
          <w:sz w:val="18"/>
          <w:szCs w:val="18"/>
        </w:rPr>
        <w:t>стоимость</w:t>
      </w:r>
      <w:r w:rsidR="00747C9B" w:rsidRPr="00D664BC">
        <w:rPr>
          <w:sz w:val="18"/>
          <w:szCs w:val="18"/>
        </w:rPr>
        <w:t xml:space="preserve"> </w:t>
      </w:r>
      <w:r w:rsidR="004C2E1E" w:rsidRPr="00D664BC">
        <w:rPr>
          <w:sz w:val="18"/>
          <w:szCs w:val="18"/>
        </w:rPr>
        <w:t xml:space="preserve">путевки </w:t>
      </w:r>
      <w:r w:rsidR="00747C9B" w:rsidRPr="00D664BC">
        <w:rPr>
          <w:sz w:val="18"/>
          <w:szCs w:val="18"/>
        </w:rPr>
        <w:t>с помощью банковско</w:t>
      </w:r>
      <w:r w:rsidR="00D14B7C" w:rsidRPr="00D664BC">
        <w:rPr>
          <w:sz w:val="18"/>
          <w:szCs w:val="18"/>
        </w:rPr>
        <w:t>й</w:t>
      </w:r>
      <w:r w:rsidR="00747C9B" w:rsidRPr="00D664BC">
        <w:rPr>
          <w:sz w:val="18"/>
          <w:szCs w:val="18"/>
        </w:rPr>
        <w:t xml:space="preserve"> </w:t>
      </w:r>
      <w:r w:rsidR="006A0973" w:rsidRPr="00D664BC">
        <w:rPr>
          <w:sz w:val="18"/>
          <w:szCs w:val="18"/>
        </w:rPr>
        <w:t xml:space="preserve">пластиковой </w:t>
      </w:r>
      <w:r w:rsidR="00747C9B" w:rsidRPr="00D664BC">
        <w:rPr>
          <w:sz w:val="18"/>
          <w:szCs w:val="18"/>
        </w:rPr>
        <w:t>карт</w:t>
      </w:r>
      <w:r w:rsidR="006A0973" w:rsidRPr="00D664BC">
        <w:rPr>
          <w:sz w:val="18"/>
          <w:szCs w:val="18"/>
        </w:rPr>
        <w:t>ой</w:t>
      </w:r>
      <w:r w:rsidR="00D2434C" w:rsidRPr="00D664BC">
        <w:rPr>
          <w:sz w:val="18"/>
          <w:szCs w:val="18"/>
        </w:rPr>
        <w:t xml:space="preserve"> (Мир, </w:t>
      </w:r>
      <w:proofErr w:type="spellStart"/>
      <w:r w:rsidR="00D2434C" w:rsidRPr="00D664BC">
        <w:rPr>
          <w:sz w:val="18"/>
          <w:szCs w:val="18"/>
        </w:rPr>
        <w:t>Visa</w:t>
      </w:r>
      <w:proofErr w:type="spellEnd"/>
      <w:r w:rsidR="00D2434C" w:rsidRPr="00D664BC">
        <w:rPr>
          <w:sz w:val="18"/>
          <w:szCs w:val="18"/>
        </w:rPr>
        <w:t xml:space="preserve">, </w:t>
      </w:r>
      <w:proofErr w:type="spellStart"/>
      <w:r w:rsidR="00D2434C" w:rsidRPr="00D664BC">
        <w:rPr>
          <w:sz w:val="18"/>
          <w:szCs w:val="18"/>
          <w:shd w:val="clear" w:color="auto" w:fill="FFFFFF"/>
        </w:rPr>
        <w:t>MasterCard</w:t>
      </w:r>
      <w:proofErr w:type="spellEnd"/>
      <w:r w:rsidR="00D2434C" w:rsidRPr="00D664BC">
        <w:rPr>
          <w:sz w:val="18"/>
          <w:szCs w:val="18"/>
        </w:rPr>
        <w:t>)</w:t>
      </w:r>
      <w:r w:rsidR="00747C9B" w:rsidRPr="00D664BC">
        <w:rPr>
          <w:sz w:val="18"/>
          <w:szCs w:val="18"/>
        </w:rPr>
        <w:t xml:space="preserve"> через систем</w:t>
      </w:r>
      <w:r w:rsidR="006A0973" w:rsidRPr="00D664BC">
        <w:rPr>
          <w:sz w:val="18"/>
          <w:szCs w:val="18"/>
        </w:rPr>
        <w:t>у</w:t>
      </w:r>
      <w:r w:rsidR="00747C9B" w:rsidRPr="00D664BC">
        <w:rPr>
          <w:sz w:val="18"/>
          <w:szCs w:val="18"/>
        </w:rPr>
        <w:t xml:space="preserve"> </w:t>
      </w:r>
      <w:proofErr w:type="spellStart"/>
      <w:r w:rsidR="00747C9B" w:rsidRPr="00D664BC">
        <w:rPr>
          <w:sz w:val="18"/>
          <w:szCs w:val="18"/>
        </w:rPr>
        <w:t>интернет-оплаты</w:t>
      </w:r>
      <w:proofErr w:type="spellEnd"/>
      <w:r w:rsidR="006A0973" w:rsidRPr="00D664BC">
        <w:rPr>
          <w:sz w:val="18"/>
          <w:szCs w:val="18"/>
        </w:rPr>
        <w:t xml:space="preserve"> </w:t>
      </w:r>
      <w:r w:rsidR="00D2434C" w:rsidRPr="003176C9">
        <w:rPr>
          <w:sz w:val="18"/>
          <w:szCs w:val="18"/>
        </w:rPr>
        <w:t>Ю</w:t>
      </w:r>
      <w:r w:rsidR="00D2434C" w:rsidRPr="003176C9">
        <w:rPr>
          <w:sz w:val="18"/>
          <w:szCs w:val="18"/>
          <w:lang w:val="en-US"/>
        </w:rPr>
        <w:t>ka</w:t>
      </w:r>
      <w:proofErr w:type="spellStart"/>
      <w:r w:rsidR="00D2434C" w:rsidRPr="003176C9">
        <w:rPr>
          <w:sz w:val="18"/>
          <w:szCs w:val="18"/>
        </w:rPr>
        <w:t>ssa</w:t>
      </w:r>
      <w:proofErr w:type="spellEnd"/>
      <w:r w:rsidR="003176C9" w:rsidRPr="003176C9">
        <w:rPr>
          <w:sz w:val="18"/>
          <w:szCs w:val="18"/>
        </w:rPr>
        <w:t xml:space="preserve"> (</w:t>
      </w:r>
      <w:r w:rsidR="003176C9" w:rsidRPr="003176C9">
        <w:rPr>
          <w:color w:val="000000"/>
          <w:sz w:val="18"/>
          <w:szCs w:val="18"/>
          <w:shd w:val="clear" w:color="auto" w:fill="FFFFFF"/>
        </w:rPr>
        <w:t xml:space="preserve">сервиса </w:t>
      </w:r>
      <w:proofErr w:type="spellStart"/>
      <w:r w:rsidR="003176C9" w:rsidRPr="003176C9">
        <w:rPr>
          <w:color w:val="000000"/>
          <w:sz w:val="18"/>
          <w:szCs w:val="18"/>
          <w:shd w:val="clear" w:color="auto" w:fill="FFFFFF"/>
        </w:rPr>
        <w:t>ЮMoney</w:t>
      </w:r>
      <w:proofErr w:type="spellEnd"/>
      <w:r w:rsidR="003176C9" w:rsidRPr="003176C9">
        <w:rPr>
          <w:color w:val="000000"/>
          <w:sz w:val="18"/>
          <w:szCs w:val="18"/>
          <w:shd w:val="clear" w:color="auto" w:fill="FFFFFF"/>
        </w:rPr>
        <w:t>)</w:t>
      </w:r>
      <w:r w:rsidR="00E616AA" w:rsidRPr="003176C9">
        <w:rPr>
          <w:sz w:val="18"/>
          <w:szCs w:val="18"/>
        </w:rPr>
        <w:t xml:space="preserve"> </w:t>
      </w:r>
      <w:r w:rsidR="004C2E1E" w:rsidRPr="003176C9">
        <w:rPr>
          <w:sz w:val="18"/>
          <w:szCs w:val="18"/>
        </w:rPr>
        <w:t xml:space="preserve">или безналичным расчетом на основании </w:t>
      </w:r>
      <w:r w:rsidR="00D14B7C" w:rsidRPr="003176C9">
        <w:rPr>
          <w:sz w:val="18"/>
          <w:szCs w:val="18"/>
        </w:rPr>
        <w:t xml:space="preserve">выставленного </w:t>
      </w:r>
      <w:r w:rsidR="004C2E1E" w:rsidRPr="003176C9">
        <w:rPr>
          <w:sz w:val="18"/>
          <w:szCs w:val="18"/>
        </w:rPr>
        <w:t>счета через любое отделение банка</w:t>
      </w:r>
      <w:r w:rsidR="007546F8" w:rsidRPr="003176C9">
        <w:rPr>
          <w:sz w:val="18"/>
          <w:szCs w:val="18"/>
        </w:rPr>
        <w:t xml:space="preserve"> в течение 3-х банковских дней</w:t>
      </w:r>
      <w:r w:rsidR="00747C9B" w:rsidRPr="003176C9">
        <w:rPr>
          <w:sz w:val="18"/>
          <w:szCs w:val="18"/>
        </w:rPr>
        <w:t>.</w:t>
      </w:r>
    </w:p>
    <w:p w:rsidR="009B78BF" w:rsidRPr="009B78BF" w:rsidRDefault="009B78BF" w:rsidP="009B78BF">
      <w:pPr>
        <w:numPr>
          <w:ilvl w:val="1"/>
          <w:numId w:val="22"/>
        </w:numPr>
        <w:autoSpaceDE w:val="0"/>
        <w:ind w:left="0" w:firstLine="431"/>
        <w:jc w:val="both"/>
        <w:rPr>
          <w:sz w:val="18"/>
          <w:szCs w:val="18"/>
        </w:rPr>
      </w:pPr>
      <w:r w:rsidRPr="009B78BF">
        <w:rPr>
          <w:rFonts w:ascii="Liberation Serif" w:hAnsi="Liberation Serif" w:cs="Liberation Serif"/>
          <w:sz w:val="18"/>
          <w:szCs w:val="18"/>
        </w:rPr>
        <w:t xml:space="preserve"> При заказе путевок менее чем за </w:t>
      </w:r>
      <w:r w:rsidRPr="009B78BF">
        <w:rPr>
          <w:rFonts w:ascii="Liberation Serif" w:hAnsi="Liberation Serif" w:cs="Liberation Serif"/>
          <w:b/>
          <w:sz w:val="18"/>
          <w:szCs w:val="18"/>
        </w:rPr>
        <w:t>45 (сорок пять) дней</w:t>
      </w:r>
      <w:r w:rsidRPr="009B78BF">
        <w:rPr>
          <w:rFonts w:ascii="Liberation Serif" w:hAnsi="Liberation Serif" w:cs="Liberation Serif"/>
          <w:sz w:val="18"/>
          <w:szCs w:val="18"/>
        </w:rPr>
        <w:t xml:space="preserve">  до начала круиза, Заказчик обязуется оплатить путевки полностью в течение одних суток с момента бронирования. </w:t>
      </w:r>
    </w:p>
    <w:p w:rsidR="00256E59" w:rsidRPr="00D664BC" w:rsidRDefault="00256E59" w:rsidP="00D84AA2">
      <w:pPr>
        <w:numPr>
          <w:ilvl w:val="1"/>
          <w:numId w:val="22"/>
        </w:numPr>
        <w:autoSpaceDE w:val="0"/>
        <w:ind w:left="0" w:firstLine="431"/>
        <w:jc w:val="both"/>
        <w:rPr>
          <w:sz w:val="18"/>
          <w:szCs w:val="18"/>
        </w:rPr>
      </w:pPr>
      <w:r w:rsidRPr="00D664BC">
        <w:rPr>
          <w:sz w:val="18"/>
          <w:szCs w:val="18"/>
        </w:rPr>
        <w:t>З</w:t>
      </w:r>
      <w:r w:rsidRPr="00D664BC">
        <w:rPr>
          <w:sz w:val="18"/>
          <w:szCs w:val="18"/>
          <w:shd w:val="clear" w:color="auto" w:fill="FFFFFF"/>
        </w:rPr>
        <w:t>абронировать и оплатить путевки на теплоход через Интернет-магазин можно не позднее, чем за 3 – е (трое) суток до начала круиза.</w:t>
      </w:r>
    </w:p>
    <w:p w:rsidR="00F7150A" w:rsidRPr="00D664BC" w:rsidRDefault="00742EE8" w:rsidP="00D84AA2">
      <w:pPr>
        <w:numPr>
          <w:ilvl w:val="1"/>
          <w:numId w:val="22"/>
        </w:numPr>
        <w:autoSpaceDE w:val="0"/>
        <w:ind w:left="0" w:firstLine="431"/>
        <w:jc w:val="both"/>
        <w:rPr>
          <w:sz w:val="18"/>
          <w:szCs w:val="18"/>
        </w:rPr>
      </w:pPr>
      <w:r w:rsidRPr="00D664BC">
        <w:rPr>
          <w:sz w:val="18"/>
          <w:szCs w:val="18"/>
        </w:rPr>
        <w:t xml:space="preserve">В случае повышения цен на услуги, составляющие стоимость путевки и </w:t>
      </w:r>
      <w:r w:rsidRPr="00D664BC">
        <w:rPr>
          <w:sz w:val="18"/>
          <w:szCs w:val="18"/>
          <w:lang w:val="cs-CZ"/>
        </w:rPr>
        <w:t>в других экстренных случаях</w:t>
      </w:r>
      <w:r w:rsidRPr="00D664BC">
        <w:rPr>
          <w:sz w:val="18"/>
          <w:szCs w:val="18"/>
        </w:rPr>
        <w:t>, Компания оставляет за собой право изменения цен. Полная оплата путевки является гарантией неизменности её стоимости. При авансовой системе расчета полная стоимость путевки может быть изменена.</w:t>
      </w:r>
    </w:p>
    <w:p w:rsidR="00F7150A" w:rsidRPr="00D664BC" w:rsidRDefault="00742EE8" w:rsidP="00D84AA2">
      <w:pPr>
        <w:numPr>
          <w:ilvl w:val="1"/>
          <w:numId w:val="22"/>
        </w:numPr>
        <w:autoSpaceDE w:val="0"/>
        <w:ind w:left="0" w:firstLine="431"/>
        <w:jc w:val="both"/>
        <w:rPr>
          <w:sz w:val="18"/>
          <w:szCs w:val="18"/>
        </w:rPr>
      </w:pPr>
      <w:r w:rsidRPr="00D664BC">
        <w:rPr>
          <w:sz w:val="18"/>
          <w:szCs w:val="18"/>
        </w:rPr>
        <w:t>Моментом исполнения денежного обязательства Заказчика считается дата зачисления денежных средств на расчетный счет</w:t>
      </w:r>
      <w:r w:rsidR="00E206E6" w:rsidRPr="00D664BC">
        <w:rPr>
          <w:sz w:val="18"/>
          <w:szCs w:val="18"/>
        </w:rPr>
        <w:t xml:space="preserve"> или наличными в кассу </w:t>
      </w:r>
      <w:r w:rsidRPr="00D664BC">
        <w:rPr>
          <w:sz w:val="18"/>
          <w:szCs w:val="18"/>
        </w:rPr>
        <w:t xml:space="preserve">Компании. </w:t>
      </w:r>
    </w:p>
    <w:p w:rsidR="00F7150A" w:rsidRPr="00D664BC" w:rsidRDefault="00F7150A" w:rsidP="00D84AA2">
      <w:pPr>
        <w:numPr>
          <w:ilvl w:val="1"/>
          <w:numId w:val="22"/>
        </w:numPr>
        <w:autoSpaceDE w:val="0"/>
        <w:ind w:left="0" w:firstLine="431"/>
        <w:jc w:val="both"/>
        <w:rPr>
          <w:sz w:val="18"/>
          <w:szCs w:val="18"/>
        </w:rPr>
      </w:pPr>
      <w:r w:rsidRPr="00D664BC">
        <w:rPr>
          <w:sz w:val="18"/>
          <w:szCs w:val="18"/>
        </w:rPr>
        <w:t>В случае полной и частичной оплаты о</w:t>
      </w:r>
      <w:r w:rsidR="00742EE8" w:rsidRPr="00D664BC">
        <w:rPr>
          <w:sz w:val="18"/>
          <w:szCs w:val="18"/>
        </w:rPr>
        <w:t xml:space="preserve">тказ от </w:t>
      </w:r>
      <w:r w:rsidRPr="00D664BC">
        <w:rPr>
          <w:sz w:val="18"/>
          <w:szCs w:val="18"/>
        </w:rPr>
        <w:t>круиза</w:t>
      </w:r>
      <w:r w:rsidR="00742EE8" w:rsidRPr="00D664BC">
        <w:rPr>
          <w:sz w:val="18"/>
          <w:szCs w:val="18"/>
        </w:rPr>
        <w:t xml:space="preserve"> принимается только в письменном виде, при этом Заказчик должен вернуть все </w:t>
      </w:r>
      <w:r w:rsidR="00742EE8" w:rsidRPr="00D664BC">
        <w:rPr>
          <w:spacing w:val="-6"/>
          <w:sz w:val="18"/>
          <w:szCs w:val="18"/>
        </w:rPr>
        <w:t xml:space="preserve">выписанные ему документы, после чего </w:t>
      </w:r>
      <w:r w:rsidRPr="00D664BC">
        <w:rPr>
          <w:spacing w:val="-6"/>
          <w:sz w:val="18"/>
          <w:szCs w:val="18"/>
        </w:rPr>
        <w:t>заказ</w:t>
      </w:r>
      <w:r w:rsidR="00742EE8" w:rsidRPr="00D664BC">
        <w:rPr>
          <w:spacing w:val="-6"/>
          <w:sz w:val="18"/>
          <w:szCs w:val="18"/>
        </w:rPr>
        <w:t xml:space="preserve"> будет официально аннулирован с учетом </w:t>
      </w:r>
      <w:r w:rsidRPr="00D664BC">
        <w:rPr>
          <w:spacing w:val="-6"/>
          <w:sz w:val="18"/>
          <w:szCs w:val="18"/>
        </w:rPr>
        <w:t xml:space="preserve"> </w:t>
      </w:r>
      <w:r w:rsidR="00742EE8" w:rsidRPr="00D664BC">
        <w:rPr>
          <w:spacing w:val="-6"/>
          <w:sz w:val="18"/>
          <w:szCs w:val="18"/>
        </w:rPr>
        <w:t xml:space="preserve">п. </w:t>
      </w:r>
      <w:r w:rsidR="005F20EF" w:rsidRPr="00D664BC">
        <w:rPr>
          <w:spacing w:val="-6"/>
          <w:sz w:val="18"/>
          <w:szCs w:val="18"/>
        </w:rPr>
        <w:t>8.4, 8.5 и 8.6</w:t>
      </w:r>
      <w:r w:rsidR="00742EE8" w:rsidRPr="00D664BC">
        <w:rPr>
          <w:spacing w:val="-6"/>
          <w:sz w:val="18"/>
          <w:szCs w:val="18"/>
        </w:rPr>
        <w:t>. настоящего Договора.</w:t>
      </w:r>
      <w:r w:rsidR="0078691A" w:rsidRPr="00D664BC">
        <w:rPr>
          <w:spacing w:val="-6"/>
          <w:sz w:val="18"/>
          <w:szCs w:val="18"/>
        </w:rPr>
        <w:t xml:space="preserve"> Возврат производиться наличным или безналичным платежом в зависимости от того, каким способом производилась оплата</w:t>
      </w:r>
      <w:r w:rsidR="005F20EF" w:rsidRPr="00D664BC">
        <w:rPr>
          <w:sz w:val="18"/>
          <w:szCs w:val="18"/>
          <w:shd w:val="clear" w:color="auto" w:fill="FFFFFF"/>
        </w:rPr>
        <w:t>.</w:t>
      </w:r>
      <w:r w:rsidR="00C6531A" w:rsidRPr="00D664BC">
        <w:rPr>
          <w:sz w:val="18"/>
          <w:szCs w:val="18"/>
        </w:rPr>
        <w:t xml:space="preserve"> После  возврата денежных средств договор считается расторгнутым.</w:t>
      </w:r>
    </w:p>
    <w:p w:rsidR="00742EE8" w:rsidRPr="00D664BC" w:rsidRDefault="00742EE8" w:rsidP="00D84AA2">
      <w:pPr>
        <w:numPr>
          <w:ilvl w:val="1"/>
          <w:numId w:val="22"/>
        </w:numPr>
        <w:autoSpaceDE w:val="0"/>
        <w:ind w:left="0" w:firstLine="431"/>
        <w:jc w:val="both"/>
        <w:rPr>
          <w:sz w:val="18"/>
          <w:szCs w:val="18"/>
        </w:rPr>
      </w:pPr>
      <w:r w:rsidRPr="00D664BC">
        <w:rPr>
          <w:spacing w:val="-6"/>
          <w:sz w:val="18"/>
          <w:szCs w:val="18"/>
        </w:rPr>
        <w:t>Все расчеты по настоящему Договору и на борту теплохода осуществляются в рублях РФ, иная валюта к расчету не принимается.</w:t>
      </w:r>
    </w:p>
    <w:p w:rsidR="00742EE8" w:rsidRPr="00D664BC" w:rsidRDefault="00742EE8" w:rsidP="00D84AA2">
      <w:pPr>
        <w:numPr>
          <w:ilvl w:val="0"/>
          <w:numId w:val="22"/>
        </w:numPr>
        <w:ind w:left="0" w:firstLine="431"/>
        <w:jc w:val="both"/>
        <w:rPr>
          <w:b/>
          <w:sz w:val="18"/>
          <w:szCs w:val="18"/>
        </w:rPr>
      </w:pPr>
      <w:r w:rsidRPr="00D664BC">
        <w:rPr>
          <w:b/>
          <w:sz w:val="18"/>
          <w:szCs w:val="18"/>
        </w:rPr>
        <w:t xml:space="preserve">ОТВЕТСТВЕННОСТЬ СТОРОН </w:t>
      </w:r>
    </w:p>
    <w:p w:rsidR="00716278" w:rsidRPr="00D664BC" w:rsidRDefault="00742EE8" w:rsidP="00D84AA2">
      <w:pPr>
        <w:numPr>
          <w:ilvl w:val="1"/>
          <w:numId w:val="22"/>
        </w:numPr>
        <w:autoSpaceDE w:val="0"/>
        <w:ind w:left="0" w:firstLine="431"/>
        <w:jc w:val="both"/>
        <w:rPr>
          <w:sz w:val="18"/>
          <w:szCs w:val="18"/>
        </w:rPr>
      </w:pPr>
      <w:r w:rsidRPr="00D664BC">
        <w:rPr>
          <w:sz w:val="18"/>
          <w:szCs w:val="18"/>
        </w:rPr>
        <w:t>Заказчик в полном объеме несет ответственность перед Компанией за нанесенный им ущерб в случае невыполнения или ненадлежащего выполнения условий настоящего договора, перед третьими лицами, иными организациями  в соответствии с действующим законодательством РФ.</w:t>
      </w:r>
    </w:p>
    <w:p w:rsidR="00716278" w:rsidRPr="00D664BC" w:rsidRDefault="00742EE8" w:rsidP="00D84AA2">
      <w:pPr>
        <w:numPr>
          <w:ilvl w:val="1"/>
          <w:numId w:val="22"/>
        </w:numPr>
        <w:autoSpaceDE w:val="0"/>
        <w:ind w:left="0" w:firstLine="431"/>
        <w:jc w:val="both"/>
        <w:rPr>
          <w:sz w:val="18"/>
          <w:szCs w:val="18"/>
        </w:rPr>
      </w:pPr>
      <w:r w:rsidRPr="00D664BC">
        <w:rPr>
          <w:sz w:val="18"/>
          <w:szCs w:val="18"/>
        </w:rPr>
        <w:t>Заказчик  несет ответственность за нарушение действующих в РФ правил проезда и провоза багажа, а также причинение ущерба имуществу перевозчика и Компании.</w:t>
      </w:r>
    </w:p>
    <w:p w:rsidR="000702E1" w:rsidRPr="00D664BC" w:rsidRDefault="000702E1" w:rsidP="00D84AA2">
      <w:pPr>
        <w:numPr>
          <w:ilvl w:val="1"/>
          <w:numId w:val="22"/>
        </w:numPr>
        <w:suppressAutoHyphens w:val="0"/>
        <w:autoSpaceDE w:val="0"/>
        <w:autoSpaceDN w:val="0"/>
        <w:ind w:left="0" w:firstLine="431"/>
        <w:jc w:val="both"/>
        <w:outlineLvl w:val="0"/>
        <w:rPr>
          <w:sz w:val="18"/>
          <w:szCs w:val="18"/>
        </w:rPr>
      </w:pPr>
      <w:r w:rsidRPr="00D664BC">
        <w:rPr>
          <w:sz w:val="18"/>
          <w:szCs w:val="18"/>
        </w:rPr>
        <w:t>На момент заключения настоящего договора Заказчик гарантирует наличие у него надлежащего согласия на заключение настоящего Договора в пользу третьих лиц, указанных в туристской путёвке. Заказчик уполномочен представлять интересы всех лиц, указанных в путевке, и несет солидарную с ними ответственность за соблюдение всех условий настоящего Договора.</w:t>
      </w:r>
    </w:p>
    <w:p w:rsidR="00742EE8" w:rsidRPr="00D664BC" w:rsidRDefault="00742EE8" w:rsidP="00D84AA2">
      <w:pPr>
        <w:numPr>
          <w:ilvl w:val="1"/>
          <w:numId w:val="22"/>
        </w:numPr>
        <w:autoSpaceDE w:val="0"/>
        <w:ind w:left="0" w:firstLine="431"/>
        <w:jc w:val="both"/>
        <w:rPr>
          <w:sz w:val="18"/>
          <w:szCs w:val="18"/>
        </w:rPr>
      </w:pPr>
      <w:r w:rsidRPr="00D664BC">
        <w:rPr>
          <w:sz w:val="18"/>
          <w:szCs w:val="18"/>
        </w:rPr>
        <w:t xml:space="preserve">При отказе от тура за 21 </w:t>
      </w:r>
      <w:r w:rsidR="00716278" w:rsidRPr="00D664BC">
        <w:rPr>
          <w:sz w:val="18"/>
          <w:szCs w:val="18"/>
        </w:rPr>
        <w:t xml:space="preserve">(двадцать один) </w:t>
      </w:r>
      <w:r w:rsidRPr="00D664BC">
        <w:rPr>
          <w:sz w:val="18"/>
          <w:szCs w:val="18"/>
        </w:rPr>
        <w:t xml:space="preserve">день и более до начала </w:t>
      </w:r>
      <w:r w:rsidR="00716278" w:rsidRPr="00D664BC">
        <w:rPr>
          <w:sz w:val="18"/>
          <w:szCs w:val="18"/>
        </w:rPr>
        <w:t>круиза о</w:t>
      </w:r>
      <w:r w:rsidRPr="00D664BC">
        <w:rPr>
          <w:sz w:val="18"/>
          <w:szCs w:val="18"/>
        </w:rPr>
        <w:t xml:space="preserve">плаченная сумма возвращается полностью. </w:t>
      </w:r>
    </w:p>
    <w:p w:rsidR="00716278" w:rsidRPr="00D664BC" w:rsidRDefault="00716278" w:rsidP="00D84AA2">
      <w:pPr>
        <w:numPr>
          <w:ilvl w:val="1"/>
          <w:numId w:val="22"/>
        </w:numPr>
        <w:ind w:left="0" w:firstLine="431"/>
        <w:jc w:val="both"/>
        <w:rPr>
          <w:sz w:val="18"/>
          <w:szCs w:val="18"/>
          <w:shd w:val="clear" w:color="auto" w:fill="FFFF00"/>
        </w:rPr>
      </w:pPr>
      <w:r w:rsidRPr="00D664BC">
        <w:rPr>
          <w:sz w:val="18"/>
          <w:szCs w:val="18"/>
        </w:rPr>
        <w:t xml:space="preserve">Если до начала круиза менее, чем 21 дня </w:t>
      </w:r>
      <w:r w:rsidR="002C0CF4" w:rsidRPr="00D664BC">
        <w:rPr>
          <w:sz w:val="18"/>
          <w:szCs w:val="18"/>
        </w:rPr>
        <w:t>и</w:t>
      </w:r>
      <w:r w:rsidRPr="00D664BC">
        <w:rPr>
          <w:sz w:val="18"/>
          <w:szCs w:val="18"/>
        </w:rPr>
        <w:t xml:space="preserve"> Заказчик отказывается от совершения круиза по уважительной причине и при наличии подтверждающих данный факт документов, Компания возвращает полученную от него сумму, за минусом фактически понесенных Компанией затрат. Размер фактических затрат определяется в каждом конкретном случае в зависимости от количества дней до начала круиза, продолжительности круиза и других условий. Уважительными причинами в целях настоящего пункта являются: болезнь  Заказчика, препятствующая поездке; смерть или болезнь, требующая ухода, близких родственников отдыхающего (родителей, родных братьев и сестер, детей, супруга/и, дедушки, бабушки). Перечень расширительному толкованию не подлежит. При этом если общая стоимость путевок включает в себя стоимость услуг для двух и более лиц, купивших путевки Компания производит соответствующий перерасчет стоимости путевок.</w:t>
      </w:r>
    </w:p>
    <w:p w:rsidR="00716278" w:rsidRPr="00D664BC" w:rsidRDefault="00FA0E34" w:rsidP="00D84AA2">
      <w:pPr>
        <w:numPr>
          <w:ilvl w:val="1"/>
          <w:numId w:val="22"/>
        </w:numPr>
        <w:autoSpaceDE w:val="0"/>
        <w:ind w:left="0" w:firstLine="431"/>
        <w:jc w:val="both"/>
        <w:rPr>
          <w:sz w:val="18"/>
          <w:szCs w:val="18"/>
        </w:rPr>
      </w:pPr>
      <w:r w:rsidRPr="00D664BC">
        <w:rPr>
          <w:sz w:val="18"/>
          <w:szCs w:val="18"/>
        </w:rPr>
        <w:t>Компания информирует Заказчика</w:t>
      </w:r>
      <w:r w:rsidR="00155E9D" w:rsidRPr="00D664BC">
        <w:rPr>
          <w:sz w:val="18"/>
          <w:szCs w:val="18"/>
        </w:rPr>
        <w:t xml:space="preserve"> о том</w:t>
      </w:r>
      <w:r w:rsidRPr="00D664BC">
        <w:rPr>
          <w:sz w:val="18"/>
          <w:szCs w:val="18"/>
        </w:rPr>
        <w:t>,</w:t>
      </w:r>
      <w:r w:rsidR="00155E9D" w:rsidRPr="00D664BC">
        <w:rPr>
          <w:sz w:val="18"/>
          <w:szCs w:val="18"/>
        </w:rPr>
        <w:t xml:space="preserve"> что п</w:t>
      </w:r>
      <w:r w:rsidR="00742EE8" w:rsidRPr="00D664BC">
        <w:rPr>
          <w:sz w:val="18"/>
          <w:szCs w:val="18"/>
        </w:rPr>
        <w:t xml:space="preserve">ри отказе от путевки  без уважительных </w:t>
      </w:r>
      <w:r w:rsidR="00716278" w:rsidRPr="00D664BC">
        <w:rPr>
          <w:sz w:val="18"/>
          <w:szCs w:val="18"/>
        </w:rPr>
        <w:t>причин</w:t>
      </w:r>
      <w:r w:rsidR="00155E9D" w:rsidRPr="00D664BC">
        <w:rPr>
          <w:sz w:val="18"/>
          <w:szCs w:val="18"/>
        </w:rPr>
        <w:t>,</w:t>
      </w:r>
      <w:r w:rsidR="00716278" w:rsidRPr="00D664BC">
        <w:rPr>
          <w:sz w:val="18"/>
          <w:szCs w:val="18"/>
        </w:rPr>
        <w:t xml:space="preserve"> </w:t>
      </w:r>
      <w:r w:rsidR="00155E9D" w:rsidRPr="00D664BC">
        <w:rPr>
          <w:sz w:val="18"/>
          <w:szCs w:val="18"/>
        </w:rPr>
        <w:t>о расторжении договора ему</w:t>
      </w:r>
      <w:r w:rsidR="00716278" w:rsidRPr="00D664BC">
        <w:rPr>
          <w:sz w:val="18"/>
          <w:szCs w:val="18"/>
        </w:rPr>
        <w:t xml:space="preserve"> </w:t>
      </w:r>
      <w:r w:rsidR="00155E9D" w:rsidRPr="00D664BC">
        <w:rPr>
          <w:sz w:val="18"/>
          <w:szCs w:val="18"/>
        </w:rPr>
        <w:t>(</w:t>
      </w:r>
      <w:r w:rsidR="00716278" w:rsidRPr="00D664BC">
        <w:rPr>
          <w:sz w:val="18"/>
          <w:szCs w:val="18"/>
        </w:rPr>
        <w:t>Заказчику</w:t>
      </w:r>
      <w:r w:rsidR="00155E9D" w:rsidRPr="00D664BC">
        <w:rPr>
          <w:sz w:val="18"/>
          <w:szCs w:val="18"/>
        </w:rPr>
        <w:t>)</w:t>
      </w:r>
      <w:r w:rsidR="00716278" w:rsidRPr="00D664BC">
        <w:rPr>
          <w:sz w:val="18"/>
          <w:szCs w:val="18"/>
        </w:rPr>
        <w:t xml:space="preserve"> возвращается о</w:t>
      </w:r>
      <w:r w:rsidR="00742EE8" w:rsidRPr="00D664BC">
        <w:rPr>
          <w:sz w:val="18"/>
          <w:szCs w:val="18"/>
        </w:rPr>
        <w:t xml:space="preserve">плаченная сумма за вычетом фактически понесенных расходов в </w:t>
      </w:r>
      <w:r w:rsidRPr="00D664BC">
        <w:rPr>
          <w:sz w:val="18"/>
          <w:szCs w:val="18"/>
        </w:rPr>
        <w:t xml:space="preserve">следующем </w:t>
      </w:r>
      <w:r w:rsidR="00742EE8" w:rsidRPr="00D664BC">
        <w:rPr>
          <w:sz w:val="18"/>
          <w:szCs w:val="18"/>
        </w:rPr>
        <w:t>размере:</w:t>
      </w:r>
    </w:p>
    <w:p w:rsidR="00716278" w:rsidRPr="00D664BC" w:rsidRDefault="00742EE8" w:rsidP="00D84AA2">
      <w:pPr>
        <w:numPr>
          <w:ilvl w:val="0"/>
          <w:numId w:val="28"/>
        </w:numPr>
        <w:autoSpaceDE w:val="0"/>
        <w:ind w:left="0" w:firstLine="431"/>
        <w:jc w:val="both"/>
        <w:rPr>
          <w:sz w:val="18"/>
          <w:szCs w:val="18"/>
        </w:rPr>
      </w:pPr>
      <w:r w:rsidRPr="00D664BC">
        <w:rPr>
          <w:sz w:val="18"/>
          <w:szCs w:val="18"/>
        </w:rPr>
        <w:t xml:space="preserve">30 % от общей стоимости </w:t>
      </w:r>
      <w:r w:rsidR="00716278" w:rsidRPr="00D664BC">
        <w:rPr>
          <w:sz w:val="18"/>
          <w:szCs w:val="18"/>
        </w:rPr>
        <w:t>путевок</w:t>
      </w:r>
      <w:r w:rsidRPr="00D664BC">
        <w:rPr>
          <w:sz w:val="18"/>
          <w:szCs w:val="18"/>
        </w:rPr>
        <w:t xml:space="preserve"> при отказе в срок от 20 до 15  дней до дня начала </w:t>
      </w:r>
      <w:r w:rsidR="00716278" w:rsidRPr="00D664BC">
        <w:rPr>
          <w:sz w:val="18"/>
          <w:szCs w:val="18"/>
        </w:rPr>
        <w:t>круиза</w:t>
      </w:r>
      <w:r w:rsidRPr="00D664BC">
        <w:rPr>
          <w:sz w:val="18"/>
          <w:szCs w:val="18"/>
        </w:rPr>
        <w:t>;</w:t>
      </w:r>
    </w:p>
    <w:p w:rsidR="00716278" w:rsidRPr="00D664BC" w:rsidRDefault="00716278" w:rsidP="00D84AA2">
      <w:pPr>
        <w:numPr>
          <w:ilvl w:val="0"/>
          <w:numId w:val="28"/>
        </w:numPr>
        <w:autoSpaceDE w:val="0"/>
        <w:ind w:left="0" w:firstLine="431"/>
        <w:jc w:val="both"/>
        <w:rPr>
          <w:sz w:val="18"/>
          <w:szCs w:val="18"/>
        </w:rPr>
      </w:pPr>
      <w:r w:rsidRPr="00D664BC">
        <w:rPr>
          <w:sz w:val="18"/>
          <w:szCs w:val="18"/>
        </w:rPr>
        <w:t>40 % от общей стоимости путевок</w:t>
      </w:r>
      <w:r w:rsidR="00742EE8" w:rsidRPr="00D664BC">
        <w:rPr>
          <w:sz w:val="18"/>
          <w:szCs w:val="18"/>
        </w:rPr>
        <w:t xml:space="preserve"> при отказе в срок от 14 до 10 дней до начала </w:t>
      </w:r>
      <w:r w:rsidRPr="00D664BC">
        <w:rPr>
          <w:sz w:val="18"/>
          <w:szCs w:val="18"/>
        </w:rPr>
        <w:t>круиза</w:t>
      </w:r>
      <w:r w:rsidR="00742EE8" w:rsidRPr="00D664BC">
        <w:rPr>
          <w:sz w:val="18"/>
          <w:szCs w:val="18"/>
        </w:rPr>
        <w:t>;</w:t>
      </w:r>
    </w:p>
    <w:p w:rsidR="00716278" w:rsidRPr="00D664BC" w:rsidRDefault="00742EE8" w:rsidP="00D84AA2">
      <w:pPr>
        <w:numPr>
          <w:ilvl w:val="0"/>
          <w:numId w:val="28"/>
        </w:numPr>
        <w:autoSpaceDE w:val="0"/>
        <w:ind w:left="0" w:firstLine="431"/>
        <w:jc w:val="both"/>
        <w:rPr>
          <w:sz w:val="18"/>
          <w:szCs w:val="18"/>
        </w:rPr>
      </w:pPr>
      <w:r w:rsidRPr="00D664BC">
        <w:rPr>
          <w:sz w:val="18"/>
          <w:szCs w:val="18"/>
        </w:rPr>
        <w:t xml:space="preserve">60 % от общей стоимости </w:t>
      </w:r>
      <w:r w:rsidR="00716278" w:rsidRPr="00D664BC">
        <w:rPr>
          <w:sz w:val="18"/>
          <w:szCs w:val="18"/>
        </w:rPr>
        <w:t>путевок</w:t>
      </w:r>
      <w:r w:rsidRPr="00D664BC">
        <w:rPr>
          <w:sz w:val="18"/>
          <w:szCs w:val="18"/>
        </w:rPr>
        <w:t xml:space="preserve"> при отказе в</w:t>
      </w:r>
      <w:r w:rsidR="00716278" w:rsidRPr="00D664BC">
        <w:rPr>
          <w:sz w:val="18"/>
          <w:szCs w:val="18"/>
        </w:rPr>
        <w:t xml:space="preserve"> срок от 9 до 4 дней до начала круиза</w:t>
      </w:r>
      <w:r w:rsidRPr="00D664BC">
        <w:rPr>
          <w:sz w:val="18"/>
          <w:szCs w:val="18"/>
        </w:rPr>
        <w:t>;</w:t>
      </w:r>
    </w:p>
    <w:p w:rsidR="00155E9D" w:rsidRPr="00D664BC" w:rsidRDefault="00742EE8" w:rsidP="00D84AA2">
      <w:pPr>
        <w:numPr>
          <w:ilvl w:val="0"/>
          <w:numId w:val="28"/>
        </w:numPr>
        <w:autoSpaceDE w:val="0"/>
        <w:ind w:left="0" w:firstLine="431"/>
        <w:jc w:val="both"/>
        <w:rPr>
          <w:sz w:val="18"/>
          <w:szCs w:val="18"/>
        </w:rPr>
      </w:pPr>
      <w:r w:rsidRPr="00D664BC">
        <w:rPr>
          <w:sz w:val="18"/>
          <w:szCs w:val="18"/>
        </w:rPr>
        <w:t xml:space="preserve">100 % от общей стоимости </w:t>
      </w:r>
      <w:r w:rsidR="00716278" w:rsidRPr="00D664BC">
        <w:rPr>
          <w:sz w:val="18"/>
          <w:szCs w:val="18"/>
        </w:rPr>
        <w:t>путевок</w:t>
      </w:r>
      <w:r w:rsidRPr="00D664BC">
        <w:rPr>
          <w:sz w:val="18"/>
          <w:szCs w:val="18"/>
        </w:rPr>
        <w:t xml:space="preserve"> при отказе в срок менее чем за 3 дня до начала </w:t>
      </w:r>
      <w:r w:rsidR="00B853F3" w:rsidRPr="00D664BC">
        <w:rPr>
          <w:sz w:val="18"/>
          <w:szCs w:val="18"/>
        </w:rPr>
        <w:t>круиза</w:t>
      </w:r>
      <w:r w:rsidRPr="00D664BC">
        <w:rPr>
          <w:sz w:val="18"/>
          <w:szCs w:val="18"/>
        </w:rPr>
        <w:t>.</w:t>
      </w:r>
    </w:p>
    <w:p w:rsidR="00155E9D" w:rsidRPr="00D664BC" w:rsidRDefault="00155E9D" w:rsidP="00D84AA2">
      <w:pPr>
        <w:autoSpaceDE w:val="0"/>
        <w:ind w:firstLine="431"/>
        <w:jc w:val="both"/>
        <w:rPr>
          <w:sz w:val="18"/>
          <w:szCs w:val="18"/>
        </w:rPr>
      </w:pPr>
      <w:r w:rsidRPr="00D664BC">
        <w:rPr>
          <w:sz w:val="18"/>
          <w:szCs w:val="18"/>
        </w:rPr>
        <w:t>Это сугубо приблизительный размер фактически понесенных расходов и указан исключительно, чтобы предоставить Заказчику информацию о возможных условиях аннуляции и будет определяться в каждом конкретном случае.</w:t>
      </w:r>
    </w:p>
    <w:p w:rsidR="00AF64FB" w:rsidRPr="00D664BC" w:rsidRDefault="00742EE8" w:rsidP="00D84AA2">
      <w:pPr>
        <w:numPr>
          <w:ilvl w:val="1"/>
          <w:numId w:val="22"/>
        </w:numPr>
        <w:ind w:left="0" w:firstLine="431"/>
        <w:jc w:val="both"/>
        <w:rPr>
          <w:sz w:val="18"/>
          <w:szCs w:val="18"/>
        </w:rPr>
      </w:pPr>
      <w:r w:rsidRPr="00D664BC">
        <w:rPr>
          <w:sz w:val="18"/>
          <w:szCs w:val="18"/>
        </w:rPr>
        <w:t>Компания несет ответственность только за услуги, перечисленные в путевке и предусмотренные настоящим договором.</w:t>
      </w:r>
    </w:p>
    <w:p w:rsidR="00AF64FB" w:rsidRPr="00D664BC" w:rsidRDefault="00742EE8" w:rsidP="00D84AA2">
      <w:pPr>
        <w:numPr>
          <w:ilvl w:val="1"/>
          <w:numId w:val="22"/>
        </w:numPr>
        <w:ind w:left="0" w:firstLine="431"/>
        <w:jc w:val="both"/>
        <w:rPr>
          <w:sz w:val="18"/>
          <w:szCs w:val="18"/>
        </w:rPr>
      </w:pPr>
      <w:r w:rsidRPr="00D664BC">
        <w:rPr>
          <w:sz w:val="18"/>
          <w:szCs w:val="18"/>
        </w:rPr>
        <w:t>За неоказание либо ненадлежащее оказание какой-либо услуги Компания несет ответственность в размере стоимости такой услуги.</w:t>
      </w:r>
    </w:p>
    <w:p w:rsidR="00AF64FB" w:rsidRPr="00D664BC" w:rsidRDefault="00742EE8" w:rsidP="00D84AA2">
      <w:pPr>
        <w:numPr>
          <w:ilvl w:val="1"/>
          <w:numId w:val="22"/>
        </w:numPr>
        <w:ind w:left="0" w:firstLine="431"/>
        <w:jc w:val="both"/>
        <w:rPr>
          <w:sz w:val="18"/>
          <w:szCs w:val="18"/>
        </w:rPr>
      </w:pPr>
      <w:r w:rsidRPr="00D664BC">
        <w:rPr>
          <w:sz w:val="18"/>
          <w:szCs w:val="18"/>
        </w:rPr>
        <w:t xml:space="preserve">Компания не несет ответственности перед Заказчиком за невыполнение условий настоящего договора вследствие недостоверности, недостаточности или несвоевременности  предоставления </w:t>
      </w:r>
      <w:r w:rsidR="0086146A" w:rsidRPr="00D664BC">
        <w:rPr>
          <w:sz w:val="18"/>
          <w:szCs w:val="18"/>
        </w:rPr>
        <w:t xml:space="preserve">Заказчиком </w:t>
      </w:r>
      <w:r w:rsidRPr="00D664BC">
        <w:rPr>
          <w:sz w:val="18"/>
          <w:szCs w:val="18"/>
        </w:rPr>
        <w:t>сведений и/или документов, а также других нарушений условий настоящего договора.</w:t>
      </w:r>
    </w:p>
    <w:p w:rsidR="00AF64FB" w:rsidRPr="00D664BC" w:rsidRDefault="00742EE8" w:rsidP="00D84AA2">
      <w:pPr>
        <w:numPr>
          <w:ilvl w:val="1"/>
          <w:numId w:val="22"/>
        </w:numPr>
        <w:ind w:left="0" w:firstLine="431"/>
        <w:jc w:val="both"/>
        <w:rPr>
          <w:sz w:val="18"/>
          <w:szCs w:val="18"/>
        </w:rPr>
      </w:pPr>
      <w:r w:rsidRPr="00D664BC">
        <w:rPr>
          <w:sz w:val="18"/>
          <w:szCs w:val="18"/>
        </w:rPr>
        <w:t>Компания не несет ответственности за действия официальных органов Российской Федерации, которые могут препятствовать совершению маршрута в целом  или в пути следования и в портах захода теплохода.</w:t>
      </w:r>
    </w:p>
    <w:p w:rsidR="00AF64FB" w:rsidRPr="00D664BC" w:rsidRDefault="00742EE8" w:rsidP="00D84AA2">
      <w:pPr>
        <w:numPr>
          <w:ilvl w:val="1"/>
          <w:numId w:val="22"/>
        </w:numPr>
        <w:ind w:left="0" w:firstLine="431"/>
        <w:jc w:val="both"/>
        <w:rPr>
          <w:sz w:val="18"/>
          <w:szCs w:val="18"/>
        </w:rPr>
      </w:pPr>
      <w:r w:rsidRPr="00D664BC">
        <w:rPr>
          <w:sz w:val="18"/>
          <w:szCs w:val="18"/>
        </w:rPr>
        <w:t xml:space="preserve">Компания </w:t>
      </w:r>
      <w:r w:rsidR="00AF64FB" w:rsidRPr="00D664BC">
        <w:rPr>
          <w:sz w:val="18"/>
          <w:szCs w:val="18"/>
        </w:rPr>
        <w:t xml:space="preserve">освобождается от ответственности </w:t>
      </w:r>
      <w:r w:rsidRPr="00D664BC">
        <w:rPr>
          <w:sz w:val="18"/>
          <w:szCs w:val="18"/>
        </w:rPr>
        <w:t xml:space="preserve"> за частичное или полное не исполнение обязательств </w:t>
      </w:r>
      <w:r w:rsidR="0086146A" w:rsidRPr="00D664BC">
        <w:rPr>
          <w:sz w:val="18"/>
          <w:szCs w:val="18"/>
        </w:rPr>
        <w:t xml:space="preserve">(отмена рейса, нарушение расписания движения Судна, изменение, в т.ч. сокращение продолжительности круиза, невозможности захода в обусловленные в программе маршрута пункты, нарушению культурно-развлекательной и экскурсионной программы и т.д.) </w:t>
      </w:r>
      <w:r w:rsidRPr="00D664BC">
        <w:rPr>
          <w:sz w:val="18"/>
          <w:szCs w:val="18"/>
        </w:rPr>
        <w:t>по</w:t>
      </w:r>
      <w:r w:rsidRPr="00D664BC">
        <w:rPr>
          <w:b/>
          <w:sz w:val="18"/>
          <w:szCs w:val="18"/>
        </w:rPr>
        <w:t xml:space="preserve"> </w:t>
      </w:r>
      <w:r w:rsidRPr="00D664BC">
        <w:rPr>
          <w:sz w:val="18"/>
          <w:szCs w:val="18"/>
        </w:rPr>
        <w:t xml:space="preserve">настоящему Договору, если не исполнение явилось следствием обстоятельств непреодолимой силы (форс-мажор), возникших после заключения </w:t>
      </w:r>
      <w:r w:rsidR="00AF64FB" w:rsidRPr="00D664BC">
        <w:rPr>
          <w:sz w:val="18"/>
          <w:szCs w:val="18"/>
        </w:rPr>
        <w:t xml:space="preserve">настоящего </w:t>
      </w:r>
      <w:r w:rsidRPr="00D664BC">
        <w:rPr>
          <w:sz w:val="18"/>
          <w:szCs w:val="18"/>
        </w:rPr>
        <w:t>Договора в результате событий чрезвычайного характера, вне контроля Компании, которые она не могла ни предвидеть, ни предотвратить разумными мерами.  К обстоятельствам непреодолимой силы относятся: война и военные действия, восстания, мобилизаци</w:t>
      </w:r>
      <w:bookmarkStart w:id="0" w:name="OCRUncertain153"/>
      <w:r w:rsidRPr="00D664BC">
        <w:rPr>
          <w:sz w:val="18"/>
          <w:szCs w:val="18"/>
        </w:rPr>
        <w:t>и,</w:t>
      </w:r>
      <w:bookmarkEnd w:id="0"/>
      <w:r w:rsidRPr="00D664BC">
        <w:rPr>
          <w:sz w:val="18"/>
          <w:szCs w:val="18"/>
        </w:rPr>
        <w:t xml:space="preserve"> з</w:t>
      </w:r>
      <w:bookmarkStart w:id="1" w:name="OCRUncertain155"/>
      <w:r w:rsidRPr="00D664BC">
        <w:rPr>
          <w:sz w:val="18"/>
          <w:szCs w:val="18"/>
        </w:rPr>
        <w:t>а</w:t>
      </w:r>
      <w:bookmarkEnd w:id="1"/>
      <w:r w:rsidRPr="00D664BC">
        <w:rPr>
          <w:sz w:val="18"/>
          <w:szCs w:val="18"/>
        </w:rPr>
        <w:t>ба</w:t>
      </w:r>
      <w:bookmarkStart w:id="2" w:name="OCRUncertain156"/>
      <w:r w:rsidRPr="00D664BC">
        <w:rPr>
          <w:sz w:val="18"/>
          <w:szCs w:val="18"/>
        </w:rPr>
        <w:t>с</w:t>
      </w:r>
      <w:bookmarkEnd w:id="2"/>
      <w:r w:rsidRPr="00D664BC">
        <w:rPr>
          <w:sz w:val="18"/>
          <w:szCs w:val="18"/>
        </w:rPr>
        <w:t>товки</w:t>
      </w:r>
      <w:bookmarkStart w:id="3" w:name="OCRUncertain157"/>
      <w:r w:rsidRPr="00D664BC">
        <w:rPr>
          <w:sz w:val="18"/>
          <w:szCs w:val="18"/>
        </w:rPr>
        <w:t xml:space="preserve"> на предприятиях, эпидемии,</w:t>
      </w:r>
      <w:bookmarkEnd w:id="3"/>
      <w:r w:rsidRPr="00D664BC">
        <w:rPr>
          <w:sz w:val="18"/>
          <w:szCs w:val="18"/>
        </w:rPr>
        <w:t xml:space="preserve"> пожары, взрывы, землетрясения, ураганы, туман, шторм, ледовая обстановка, препятствующая движению теплохода, дорожные происшествия и природные катастрофы, повреждения корпуса, машины или механизмов теплохода, акты органов власти, влияющие на исполнение обязательств,  и все другие события и обстоятельства, которые компетентный суд признает и объявит случаями непреодолимой силы, приведших к нарушению движения теплохода, невозможности захода в обусловленные в программе маршрута пункты. </w:t>
      </w:r>
    </w:p>
    <w:p w:rsidR="00AF64FB" w:rsidRPr="00D664BC" w:rsidRDefault="00742EE8" w:rsidP="00D84AA2">
      <w:pPr>
        <w:numPr>
          <w:ilvl w:val="1"/>
          <w:numId w:val="22"/>
        </w:numPr>
        <w:ind w:left="0" w:firstLine="431"/>
        <w:jc w:val="both"/>
        <w:rPr>
          <w:sz w:val="18"/>
          <w:szCs w:val="18"/>
        </w:rPr>
      </w:pPr>
      <w:r w:rsidRPr="00D664BC">
        <w:rPr>
          <w:spacing w:val="-4"/>
          <w:sz w:val="18"/>
          <w:szCs w:val="18"/>
        </w:rPr>
        <w:t xml:space="preserve">В случае  задержки судна Компания совместно с судовой администрацией принимает все меры по выполнению маршрута в сроки, указанные в путевки и настоящем договоре, уменьшения продолжительности стоянок, сокращения протяженность маршрута, изменяя график движения. </w:t>
      </w:r>
    </w:p>
    <w:p w:rsidR="00AF64FB" w:rsidRPr="00D664BC" w:rsidRDefault="00742EE8" w:rsidP="00D84AA2">
      <w:pPr>
        <w:numPr>
          <w:ilvl w:val="1"/>
          <w:numId w:val="22"/>
        </w:numPr>
        <w:ind w:left="0" w:firstLine="431"/>
        <w:jc w:val="both"/>
        <w:rPr>
          <w:sz w:val="18"/>
          <w:szCs w:val="18"/>
        </w:rPr>
      </w:pPr>
      <w:r w:rsidRPr="00D664BC">
        <w:rPr>
          <w:sz w:val="18"/>
          <w:szCs w:val="18"/>
        </w:rPr>
        <w:t xml:space="preserve">Компания гарантирует выполнение всех оплаченных услуг, но не несет ответственность за несоответствие предоставленных услуг ожиданиям Заказчика. </w:t>
      </w:r>
    </w:p>
    <w:p w:rsidR="000702E1" w:rsidRPr="00D664BC" w:rsidRDefault="000702E1" w:rsidP="00D84AA2">
      <w:pPr>
        <w:numPr>
          <w:ilvl w:val="1"/>
          <w:numId w:val="22"/>
        </w:numPr>
        <w:suppressAutoHyphens w:val="0"/>
        <w:autoSpaceDE w:val="0"/>
        <w:autoSpaceDN w:val="0"/>
        <w:ind w:left="0" w:firstLine="431"/>
        <w:jc w:val="both"/>
        <w:outlineLvl w:val="0"/>
        <w:rPr>
          <w:sz w:val="18"/>
          <w:szCs w:val="18"/>
        </w:rPr>
      </w:pPr>
      <w:r w:rsidRPr="00D664BC">
        <w:rPr>
          <w:sz w:val="18"/>
          <w:szCs w:val="18"/>
        </w:rPr>
        <w:lastRenderedPageBreak/>
        <w:t>Согласно ст. 30 КВВТ (Кодекс внутреннего водного транспорта) на капитана судна возлагается управление судном, в том числе судовождение, принятие мер по обеспечению безопасности плавания судна, поддержанию порядка на судне, защите водной среды, предотвращению причинения вреда судну, находящимся на судне людям и грузу.</w:t>
      </w:r>
    </w:p>
    <w:p w:rsidR="00AF64FB" w:rsidRPr="00D664BC" w:rsidRDefault="00742EE8" w:rsidP="00D84AA2">
      <w:pPr>
        <w:numPr>
          <w:ilvl w:val="1"/>
          <w:numId w:val="22"/>
        </w:numPr>
        <w:ind w:left="0" w:firstLine="431"/>
        <w:jc w:val="both"/>
        <w:rPr>
          <w:sz w:val="18"/>
          <w:szCs w:val="18"/>
        </w:rPr>
      </w:pPr>
      <w:r w:rsidRPr="00D664BC">
        <w:rPr>
          <w:sz w:val="18"/>
          <w:szCs w:val="18"/>
        </w:rPr>
        <w:t>Компания не отвечает за возможные нарушения и действия, которые не входят в сферу ее компетенции, а именно:</w:t>
      </w:r>
    </w:p>
    <w:p w:rsidR="00AF64FB" w:rsidRPr="00D664BC" w:rsidRDefault="00742EE8" w:rsidP="00D84AA2">
      <w:pPr>
        <w:numPr>
          <w:ilvl w:val="0"/>
          <w:numId w:val="29"/>
        </w:numPr>
        <w:ind w:left="0" w:firstLine="431"/>
        <w:jc w:val="both"/>
        <w:rPr>
          <w:sz w:val="18"/>
          <w:szCs w:val="18"/>
        </w:rPr>
      </w:pPr>
      <w:r w:rsidRPr="00D664BC">
        <w:rPr>
          <w:sz w:val="18"/>
          <w:szCs w:val="18"/>
        </w:rPr>
        <w:t>изменения графика движения теплохода;</w:t>
      </w:r>
    </w:p>
    <w:p w:rsidR="00AF64FB" w:rsidRPr="00D664BC" w:rsidRDefault="00742EE8" w:rsidP="00D84AA2">
      <w:pPr>
        <w:numPr>
          <w:ilvl w:val="0"/>
          <w:numId w:val="29"/>
        </w:numPr>
        <w:ind w:left="0" w:firstLine="431"/>
        <w:jc w:val="both"/>
        <w:rPr>
          <w:sz w:val="18"/>
          <w:szCs w:val="18"/>
        </w:rPr>
      </w:pPr>
      <w:r w:rsidRPr="00D664BC">
        <w:rPr>
          <w:sz w:val="18"/>
          <w:szCs w:val="18"/>
        </w:rPr>
        <w:t>дополнительные услуги, не входящие в стоимость путевки;</w:t>
      </w:r>
    </w:p>
    <w:p w:rsidR="00742EE8" w:rsidRPr="00D664BC" w:rsidRDefault="00742EE8" w:rsidP="00D84AA2">
      <w:pPr>
        <w:numPr>
          <w:ilvl w:val="0"/>
          <w:numId w:val="29"/>
        </w:numPr>
        <w:ind w:left="0" w:firstLine="431"/>
        <w:jc w:val="both"/>
        <w:rPr>
          <w:sz w:val="18"/>
          <w:szCs w:val="18"/>
        </w:rPr>
      </w:pPr>
      <w:r w:rsidRPr="00D664BC">
        <w:rPr>
          <w:sz w:val="18"/>
          <w:szCs w:val="18"/>
        </w:rPr>
        <w:t>за порчу, потерю и повреждение личного имущество отдыхающего;</w:t>
      </w:r>
    </w:p>
    <w:p w:rsidR="00AF64FB" w:rsidRPr="00D664BC" w:rsidRDefault="00742EE8" w:rsidP="00D84AA2">
      <w:pPr>
        <w:numPr>
          <w:ilvl w:val="1"/>
          <w:numId w:val="22"/>
        </w:numPr>
        <w:ind w:left="0" w:firstLine="431"/>
        <w:jc w:val="both"/>
        <w:rPr>
          <w:sz w:val="18"/>
          <w:szCs w:val="18"/>
        </w:rPr>
      </w:pPr>
      <w:r w:rsidRPr="00D664BC">
        <w:rPr>
          <w:sz w:val="18"/>
          <w:szCs w:val="18"/>
        </w:rPr>
        <w:t>Компания не несет ответственности за случаи, прои</w:t>
      </w:r>
      <w:r w:rsidR="0086146A" w:rsidRPr="00D664BC">
        <w:rPr>
          <w:sz w:val="18"/>
          <w:szCs w:val="18"/>
        </w:rPr>
        <w:t>зо</w:t>
      </w:r>
      <w:r w:rsidRPr="00D664BC">
        <w:rPr>
          <w:sz w:val="18"/>
          <w:szCs w:val="18"/>
        </w:rPr>
        <w:t xml:space="preserve">шедшие вследствие нарушения отдыхающими норм поведения, а также за утерю личного имущества, драгоценностей, денег и другие инциденты, не зависящие от Компании. </w:t>
      </w:r>
    </w:p>
    <w:p w:rsidR="00AF64FB" w:rsidRPr="00D664BC" w:rsidRDefault="00AF64FB" w:rsidP="00D84AA2">
      <w:pPr>
        <w:numPr>
          <w:ilvl w:val="1"/>
          <w:numId w:val="22"/>
        </w:numPr>
        <w:ind w:left="0" w:firstLine="431"/>
        <w:jc w:val="both"/>
        <w:rPr>
          <w:sz w:val="18"/>
          <w:szCs w:val="18"/>
        </w:rPr>
      </w:pPr>
      <w:r w:rsidRPr="00D664BC">
        <w:rPr>
          <w:sz w:val="18"/>
          <w:szCs w:val="18"/>
        </w:rPr>
        <w:t>Компания не несет расходы, связанные со смертью отдыхающих во время круиза.</w:t>
      </w:r>
    </w:p>
    <w:p w:rsidR="00AF64FB" w:rsidRPr="00D664BC" w:rsidRDefault="00AF64FB" w:rsidP="00D84AA2">
      <w:pPr>
        <w:numPr>
          <w:ilvl w:val="1"/>
          <w:numId w:val="22"/>
        </w:numPr>
        <w:ind w:left="0" w:firstLine="431"/>
        <w:jc w:val="both"/>
        <w:rPr>
          <w:sz w:val="18"/>
          <w:szCs w:val="18"/>
        </w:rPr>
      </w:pPr>
      <w:r w:rsidRPr="00D664BC">
        <w:rPr>
          <w:sz w:val="18"/>
          <w:szCs w:val="18"/>
        </w:rPr>
        <w:t>Заказчик  предупрежден, что для совершения отдыха по данному маршруту требуется минимальная численность группы не менее 100 чел. В случае недобора группы Компания имеет право отменить круиз и в одностороннем порядке расторгнуть настоящий договор, о чем Компания обязана предупредить Заказчика не позднее, чем за 7 (семь) дней до начала круиза. В этом случае Заказчику предоставляется право:</w:t>
      </w:r>
    </w:p>
    <w:p w:rsidR="00AF64FB" w:rsidRPr="00D664BC" w:rsidRDefault="00AF64FB" w:rsidP="00D84AA2">
      <w:pPr>
        <w:numPr>
          <w:ilvl w:val="0"/>
          <w:numId w:val="30"/>
        </w:numPr>
        <w:ind w:left="0" w:firstLine="431"/>
        <w:jc w:val="both"/>
        <w:rPr>
          <w:sz w:val="18"/>
          <w:szCs w:val="18"/>
        </w:rPr>
      </w:pPr>
      <w:r w:rsidRPr="00D664BC">
        <w:rPr>
          <w:sz w:val="18"/>
          <w:szCs w:val="18"/>
        </w:rPr>
        <w:t xml:space="preserve">заключить новый договор на приобретение аналогичного заезда, но на другие даты без доплаты, или </w:t>
      </w:r>
    </w:p>
    <w:p w:rsidR="00AF64FB" w:rsidRPr="00D664BC" w:rsidRDefault="00AF64FB" w:rsidP="00D84AA2">
      <w:pPr>
        <w:numPr>
          <w:ilvl w:val="0"/>
          <w:numId w:val="30"/>
        </w:numPr>
        <w:ind w:left="0" w:firstLine="431"/>
        <w:jc w:val="both"/>
        <w:rPr>
          <w:sz w:val="18"/>
          <w:szCs w:val="18"/>
        </w:rPr>
      </w:pPr>
      <w:r w:rsidRPr="00D664BC">
        <w:rPr>
          <w:sz w:val="18"/>
          <w:szCs w:val="18"/>
        </w:rPr>
        <w:t>заключить договор на приобретение другого заезда, или</w:t>
      </w:r>
    </w:p>
    <w:p w:rsidR="00AF64FB" w:rsidRPr="00D664BC" w:rsidRDefault="00AF64FB" w:rsidP="00D84AA2">
      <w:pPr>
        <w:numPr>
          <w:ilvl w:val="0"/>
          <w:numId w:val="30"/>
        </w:numPr>
        <w:ind w:left="0" w:firstLine="431"/>
        <w:jc w:val="both"/>
        <w:rPr>
          <w:sz w:val="18"/>
          <w:szCs w:val="18"/>
        </w:rPr>
      </w:pPr>
      <w:r w:rsidRPr="00D664BC">
        <w:rPr>
          <w:sz w:val="18"/>
          <w:szCs w:val="18"/>
        </w:rPr>
        <w:t>полностью получить оплаченную по настоящему договору сумму.</w:t>
      </w:r>
    </w:p>
    <w:p w:rsidR="00AF64FB" w:rsidRPr="00D664BC" w:rsidRDefault="00AF64FB" w:rsidP="00D84AA2">
      <w:pPr>
        <w:pStyle w:val="ConsNormal"/>
        <w:widowControl/>
        <w:numPr>
          <w:ilvl w:val="1"/>
          <w:numId w:val="22"/>
        </w:numPr>
        <w:tabs>
          <w:tab w:val="left" w:pos="615"/>
        </w:tabs>
        <w:ind w:left="0" w:right="0" w:firstLine="431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D664BC">
        <w:rPr>
          <w:rFonts w:ascii="Times New Roman" w:hAnsi="Times New Roman" w:cs="Times New Roman"/>
          <w:sz w:val="18"/>
          <w:szCs w:val="18"/>
        </w:rPr>
        <w:t>Заказчик предупрежден о том, что лицам, нуждающимся в лечении и постоянном врачебном наблюдении, поездка на теплоходе не рекомендуется. Диетическое питание в судовом ресторане не предусмотрено. Если хроническое или инфекционное заболевание Заказчика угрожает здоровью  других туристов или   членов экипажа, он  может быть снят с теплохода в ближайшем порту без компенсации не оказанных услуг и оплаты проезда до места проживания.</w:t>
      </w:r>
    </w:p>
    <w:p w:rsidR="00002660" w:rsidRPr="00D664BC" w:rsidRDefault="00AF64FB" w:rsidP="00D84AA2">
      <w:pPr>
        <w:pStyle w:val="ConsNormal"/>
        <w:widowControl/>
        <w:numPr>
          <w:ilvl w:val="1"/>
          <w:numId w:val="22"/>
        </w:numPr>
        <w:tabs>
          <w:tab w:val="left" w:pos="615"/>
        </w:tabs>
        <w:ind w:left="0" w:right="0" w:firstLine="431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D664BC">
        <w:rPr>
          <w:rFonts w:ascii="Times New Roman" w:hAnsi="Times New Roman" w:cs="Times New Roman"/>
          <w:sz w:val="18"/>
          <w:szCs w:val="18"/>
        </w:rPr>
        <w:t xml:space="preserve">Заказчик  предупрежден о том, что теплоход является транспортным средством повышенной опасности и обязуется не оставлять без присмотра взятых в путешествие детей, а также недееспособных родственников  и полностью отвечает за их поведение и здоровье во время </w:t>
      </w:r>
      <w:r w:rsidR="0086146A" w:rsidRPr="00D664BC">
        <w:rPr>
          <w:rFonts w:ascii="Times New Roman" w:hAnsi="Times New Roman" w:cs="Times New Roman"/>
          <w:sz w:val="18"/>
          <w:szCs w:val="18"/>
        </w:rPr>
        <w:t>круиза</w:t>
      </w:r>
      <w:r w:rsidRPr="00D664BC">
        <w:rPr>
          <w:rFonts w:ascii="Times New Roman" w:hAnsi="Times New Roman" w:cs="Times New Roman"/>
          <w:sz w:val="18"/>
          <w:szCs w:val="18"/>
        </w:rPr>
        <w:t>.</w:t>
      </w:r>
    </w:p>
    <w:p w:rsidR="00002660" w:rsidRPr="00D664BC" w:rsidRDefault="00002660" w:rsidP="00D84AA2">
      <w:pPr>
        <w:pStyle w:val="ConsNormal"/>
        <w:widowControl/>
        <w:numPr>
          <w:ilvl w:val="1"/>
          <w:numId w:val="22"/>
        </w:numPr>
        <w:tabs>
          <w:tab w:val="left" w:pos="615"/>
        </w:tabs>
        <w:ind w:left="0" w:right="0" w:firstLine="431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D664BC">
        <w:rPr>
          <w:rFonts w:ascii="Times New Roman" w:hAnsi="Times New Roman" w:cs="Times New Roman"/>
          <w:sz w:val="18"/>
          <w:szCs w:val="18"/>
        </w:rPr>
        <w:t>Заказчик предупрежден, что в целях сохранения безопасности и здоровья граждан, прибывающих в городах следования по маршруту о фактах несанкционированной частной торговли копченой и соленой рыбой, мясными продуктами, фруктами и ягодами, а так же другими продуктами питания сомнительного происхождения в местах массового прохода экскурсантов (туристов). Ежегодно отмечаются случаи отравления. Все эти продукты продаются без требуемых сертификатов органов санитарного контроля, продавцы не имеют санитарно-гигиенических книжек. Тем самым, продукты питания могут оказаться и несвежими, и зараженными, а отдых – испорченным.</w:t>
      </w:r>
    </w:p>
    <w:p w:rsidR="00AF64FB" w:rsidRPr="00D664BC" w:rsidRDefault="00AF64FB" w:rsidP="00D84AA2">
      <w:pPr>
        <w:pStyle w:val="ConsNormal"/>
        <w:widowControl/>
        <w:numPr>
          <w:ilvl w:val="1"/>
          <w:numId w:val="22"/>
        </w:numPr>
        <w:ind w:left="0" w:right="0" w:firstLine="431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D664BC">
        <w:rPr>
          <w:rFonts w:ascii="Times New Roman" w:hAnsi="Times New Roman" w:cs="Times New Roman"/>
          <w:sz w:val="18"/>
          <w:szCs w:val="18"/>
        </w:rPr>
        <w:t xml:space="preserve">На борту теплохода запрещается:  перевозить животных и птиц, пользоваться в каютах электроприборами (кроме фена, электробритвы и зарядных устройств), бросать окурки и мусор за борт теплохода, бегать по трапам и палубам, сидеть на перилах и ограждениях,  нырять с борта теплохода,  оставлять детей без присмотра на протяжении всего </w:t>
      </w:r>
      <w:r w:rsidR="0086146A" w:rsidRPr="00D664BC">
        <w:rPr>
          <w:rFonts w:ascii="Times New Roman" w:hAnsi="Times New Roman" w:cs="Times New Roman"/>
          <w:sz w:val="18"/>
          <w:szCs w:val="18"/>
        </w:rPr>
        <w:t>круиза</w:t>
      </w:r>
      <w:r w:rsidRPr="00D664BC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F12650" w:rsidRPr="00D664BC" w:rsidRDefault="00AF64FB" w:rsidP="00D84AA2">
      <w:pPr>
        <w:pStyle w:val="ConsNormal"/>
        <w:widowControl/>
        <w:numPr>
          <w:ilvl w:val="1"/>
          <w:numId w:val="22"/>
        </w:numPr>
        <w:tabs>
          <w:tab w:val="left" w:pos="615"/>
        </w:tabs>
        <w:ind w:left="0" w:right="0" w:firstLine="431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D664BC">
        <w:rPr>
          <w:rFonts w:ascii="Times New Roman" w:hAnsi="Times New Roman" w:cs="Times New Roman"/>
          <w:sz w:val="18"/>
          <w:szCs w:val="18"/>
        </w:rPr>
        <w:t>Заказчик предупрежден о том, что он обязан быть  внимательным и соблюдать правила личной безопасности во время посадки и высадки с теплохода, а также  в течение всего заезда.</w:t>
      </w:r>
    </w:p>
    <w:p w:rsidR="00AF64FB" w:rsidRPr="00D664BC" w:rsidRDefault="00742EE8" w:rsidP="00D84AA2">
      <w:pPr>
        <w:pStyle w:val="ConsNormal"/>
        <w:widowControl/>
        <w:numPr>
          <w:ilvl w:val="1"/>
          <w:numId w:val="22"/>
        </w:numPr>
        <w:tabs>
          <w:tab w:val="left" w:pos="615"/>
        </w:tabs>
        <w:ind w:left="0" w:right="0" w:firstLine="431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D664BC">
        <w:rPr>
          <w:rFonts w:ascii="Times New Roman" w:hAnsi="Times New Roman" w:cs="Times New Roman"/>
          <w:sz w:val="18"/>
          <w:szCs w:val="18"/>
        </w:rPr>
        <w:t>Заказчик представляет интересы всех лиц, внесенных в список настоящего договора, и несет вместе с ними солидарную ответственность за соблюдение всех условий Договора.</w:t>
      </w:r>
    </w:p>
    <w:p w:rsidR="00742EE8" w:rsidRPr="00D664BC" w:rsidRDefault="00742EE8" w:rsidP="00D84AA2">
      <w:pPr>
        <w:numPr>
          <w:ilvl w:val="0"/>
          <w:numId w:val="22"/>
        </w:numPr>
        <w:autoSpaceDE w:val="0"/>
        <w:ind w:left="0" w:firstLine="431"/>
        <w:jc w:val="both"/>
        <w:rPr>
          <w:b/>
          <w:bCs/>
          <w:sz w:val="18"/>
          <w:szCs w:val="18"/>
        </w:rPr>
      </w:pPr>
      <w:r w:rsidRPr="00D664BC">
        <w:rPr>
          <w:b/>
          <w:bCs/>
          <w:sz w:val="18"/>
          <w:szCs w:val="18"/>
        </w:rPr>
        <w:t>ПОРЯДОК И СРОКИ ПРЕДЪЯВЛЕНИЯ ЗАКАЗЧИКОМ ТРЕБОВАНИЙ ОБ УПЛАТЕ ДЕНЕЖНОЙ СУММЫ ПО БАНКОВСКОЙ ГАРАНТИИ ИЛИ ПО ДОГОВОРУ СТРАХОВАНИЯ ОТВЕТСТВЕННОСТИ ТУРОПЕРАТОРА. ОСНОВАНИЯ ДЛЯ ОСУЩЕСТВЛЕНИЯ ВЫПЛАТ ПО БАНКОВСКОЙ ГАРАНТИИ  ИЛИ ПО ДОГОВОРУ СТРАХОВАНИЯ</w:t>
      </w:r>
    </w:p>
    <w:p w:rsidR="00F12650" w:rsidRPr="00D664BC" w:rsidRDefault="00742EE8" w:rsidP="00D84AA2">
      <w:pPr>
        <w:numPr>
          <w:ilvl w:val="1"/>
          <w:numId w:val="22"/>
        </w:numPr>
        <w:autoSpaceDE w:val="0"/>
        <w:ind w:left="0" w:firstLine="431"/>
        <w:jc w:val="both"/>
        <w:rPr>
          <w:sz w:val="18"/>
          <w:szCs w:val="18"/>
        </w:rPr>
      </w:pPr>
      <w:r w:rsidRPr="00D664BC">
        <w:rPr>
          <w:sz w:val="18"/>
          <w:szCs w:val="18"/>
        </w:rPr>
        <w:t>В случаях неисполнения или ненадлежащего исполнения туроператором обязательств по оказанию Заказчику, входящих в путевку по настоящему Договору, при наличии оснований для уплаты денежной суммы по банковской гарантии или по договору страхования ответственности Туроператора Заказчик вправе в пределах суммы финансового обеспечения предъявить письменное требование об уплате денежной суммы непосредственно гаранту - организации, предоставившей финансовое обеспечение.</w:t>
      </w:r>
    </w:p>
    <w:p w:rsidR="00F12650" w:rsidRPr="00D664BC" w:rsidRDefault="00742EE8" w:rsidP="00D84AA2">
      <w:pPr>
        <w:numPr>
          <w:ilvl w:val="1"/>
          <w:numId w:val="22"/>
        </w:numPr>
        <w:autoSpaceDE w:val="0"/>
        <w:ind w:left="0" w:firstLine="431"/>
        <w:jc w:val="both"/>
        <w:rPr>
          <w:sz w:val="18"/>
          <w:szCs w:val="18"/>
        </w:rPr>
      </w:pPr>
      <w:r w:rsidRPr="00D664BC">
        <w:rPr>
          <w:sz w:val="18"/>
          <w:szCs w:val="18"/>
        </w:rPr>
        <w:t>Письменное требование Заказчика об уплате денежной суммы по банковской гарантии или по договору страхования ответственности должно быть предъявлено гаранту в течение срока действия финансового обеспечения, а по  договору страхования ответственности Туроператора – в течение срока исковой давности, установленной законодательством РФ.</w:t>
      </w:r>
    </w:p>
    <w:p w:rsidR="00F12650" w:rsidRPr="00D664BC" w:rsidRDefault="00742EE8" w:rsidP="00D84AA2">
      <w:pPr>
        <w:numPr>
          <w:ilvl w:val="1"/>
          <w:numId w:val="22"/>
        </w:numPr>
        <w:autoSpaceDE w:val="0"/>
        <w:ind w:left="0" w:firstLine="431"/>
        <w:jc w:val="both"/>
        <w:rPr>
          <w:sz w:val="18"/>
          <w:szCs w:val="18"/>
        </w:rPr>
      </w:pPr>
      <w:r w:rsidRPr="00D664BC">
        <w:rPr>
          <w:sz w:val="18"/>
          <w:szCs w:val="18"/>
        </w:rPr>
        <w:t>Основанием для уплаты денежной суммы по банковской гарантии является факт установления обязанности туроператора возместить Заказчику реальный ущерб, возникший в результате неисполнения или ненадлежащего исполнения туроператором указанных в п. 6.1 настоящего Договора обязательств, если это является существенным нарушением условий такого договора.</w:t>
      </w:r>
    </w:p>
    <w:p w:rsidR="00F12650" w:rsidRPr="00D664BC" w:rsidRDefault="00742EE8" w:rsidP="00D84AA2">
      <w:pPr>
        <w:numPr>
          <w:ilvl w:val="1"/>
          <w:numId w:val="22"/>
        </w:numPr>
        <w:autoSpaceDE w:val="0"/>
        <w:ind w:left="0" w:firstLine="431"/>
        <w:jc w:val="both"/>
        <w:rPr>
          <w:sz w:val="18"/>
          <w:szCs w:val="18"/>
        </w:rPr>
      </w:pPr>
      <w:r w:rsidRPr="00D664BC">
        <w:rPr>
          <w:sz w:val="18"/>
          <w:szCs w:val="18"/>
        </w:rPr>
        <w:t>Существенным нарушением условий настоящего Договора признается нарушение, которое влечет для Заказчика такой ущерб, что он в значительной степени лишается того, на что был вправе рассчитывать при заключении договора, в частности:</w:t>
      </w:r>
    </w:p>
    <w:p w:rsidR="00F12650" w:rsidRPr="00D664BC" w:rsidRDefault="00742EE8" w:rsidP="00D84AA2">
      <w:pPr>
        <w:numPr>
          <w:ilvl w:val="0"/>
          <w:numId w:val="31"/>
        </w:numPr>
        <w:autoSpaceDE w:val="0"/>
        <w:ind w:left="0" w:firstLine="431"/>
        <w:jc w:val="both"/>
        <w:rPr>
          <w:sz w:val="18"/>
          <w:szCs w:val="18"/>
        </w:rPr>
      </w:pPr>
      <w:r w:rsidRPr="00D664BC">
        <w:rPr>
          <w:sz w:val="18"/>
          <w:szCs w:val="18"/>
        </w:rPr>
        <w:t>неисполнение обязательств по оказанию Заказчику входящих в путевку услуг по перевозке и (или) размещению;</w:t>
      </w:r>
    </w:p>
    <w:p w:rsidR="00F12650" w:rsidRPr="00D664BC" w:rsidRDefault="00742EE8" w:rsidP="00D84AA2">
      <w:pPr>
        <w:numPr>
          <w:ilvl w:val="0"/>
          <w:numId w:val="31"/>
        </w:numPr>
        <w:autoSpaceDE w:val="0"/>
        <w:ind w:left="0" w:firstLine="431"/>
        <w:jc w:val="both"/>
        <w:rPr>
          <w:sz w:val="18"/>
          <w:szCs w:val="18"/>
        </w:rPr>
      </w:pPr>
      <w:r w:rsidRPr="00D664BC">
        <w:rPr>
          <w:sz w:val="18"/>
          <w:szCs w:val="18"/>
        </w:rPr>
        <w:t>наличие в туристском продукте существенных недостатков, включая существенные нарушения требований к качеству и безопасности туристского продукта.</w:t>
      </w:r>
    </w:p>
    <w:p w:rsidR="00F12650" w:rsidRPr="00D664BC" w:rsidRDefault="00742EE8" w:rsidP="00D84AA2">
      <w:pPr>
        <w:numPr>
          <w:ilvl w:val="1"/>
          <w:numId w:val="22"/>
        </w:numPr>
        <w:autoSpaceDE w:val="0"/>
        <w:ind w:left="0" w:firstLine="431"/>
        <w:jc w:val="both"/>
        <w:rPr>
          <w:sz w:val="18"/>
          <w:szCs w:val="18"/>
        </w:rPr>
      </w:pPr>
      <w:r w:rsidRPr="00D664BC">
        <w:rPr>
          <w:sz w:val="18"/>
          <w:szCs w:val="18"/>
        </w:rPr>
        <w:t xml:space="preserve">Обязанность туроператора возместить Заказчику ущерб, установленный п. </w:t>
      </w:r>
      <w:r w:rsidR="00F12650" w:rsidRPr="00D664BC">
        <w:rPr>
          <w:sz w:val="18"/>
          <w:szCs w:val="18"/>
        </w:rPr>
        <w:t>9</w:t>
      </w:r>
      <w:r w:rsidRPr="00D664BC">
        <w:rPr>
          <w:sz w:val="18"/>
          <w:szCs w:val="18"/>
        </w:rPr>
        <w:t>.3 настоящего Договора, устанавливается письменным признанием туроператора обоснованности претензий Заказчика или по решению суда.</w:t>
      </w:r>
    </w:p>
    <w:p w:rsidR="00F12650" w:rsidRPr="00D664BC" w:rsidRDefault="009235AD" w:rsidP="00D84AA2">
      <w:pPr>
        <w:numPr>
          <w:ilvl w:val="1"/>
          <w:numId w:val="22"/>
        </w:numPr>
        <w:autoSpaceDE w:val="0"/>
        <w:ind w:left="0" w:firstLine="431"/>
        <w:jc w:val="both"/>
        <w:rPr>
          <w:sz w:val="18"/>
          <w:szCs w:val="18"/>
        </w:rPr>
      </w:pPr>
      <w:r w:rsidRPr="00D664BC">
        <w:rPr>
          <w:sz w:val="18"/>
          <w:szCs w:val="18"/>
        </w:rPr>
        <w:t xml:space="preserve">Информация о финансовом обеспечении </w:t>
      </w:r>
      <w:r w:rsidR="00F12650" w:rsidRPr="00D664BC">
        <w:rPr>
          <w:sz w:val="18"/>
          <w:szCs w:val="18"/>
        </w:rPr>
        <w:t>Компании</w:t>
      </w:r>
      <w:r w:rsidRPr="00D664BC">
        <w:rPr>
          <w:sz w:val="18"/>
          <w:szCs w:val="18"/>
        </w:rPr>
        <w:t xml:space="preserve"> отражена на интернет-сайте </w:t>
      </w:r>
      <w:r w:rsidR="00F12650" w:rsidRPr="00D664BC">
        <w:rPr>
          <w:sz w:val="18"/>
          <w:szCs w:val="18"/>
        </w:rPr>
        <w:t xml:space="preserve">Компании </w:t>
      </w:r>
      <w:r w:rsidRPr="00D664BC">
        <w:rPr>
          <w:sz w:val="18"/>
          <w:szCs w:val="18"/>
        </w:rPr>
        <w:t xml:space="preserve"> </w:t>
      </w:r>
      <w:hyperlink r:id="rId14" w:history="1">
        <w:r w:rsidR="00CF57A8" w:rsidRPr="00D664BC">
          <w:rPr>
            <w:rStyle w:val="ac"/>
            <w:bCs/>
            <w:sz w:val="18"/>
            <w:szCs w:val="18"/>
            <w:lang w:val="en-US"/>
          </w:rPr>
          <w:t>www</w:t>
        </w:r>
        <w:r w:rsidR="00CF57A8" w:rsidRPr="00D664BC">
          <w:rPr>
            <w:rStyle w:val="ac"/>
            <w:bCs/>
            <w:sz w:val="18"/>
            <w:szCs w:val="18"/>
          </w:rPr>
          <w:t>.</w:t>
        </w:r>
        <w:r w:rsidR="00CF57A8" w:rsidRPr="00D664BC">
          <w:rPr>
            <w:rStyle w:val="ac"/>
            <w:bCs/>
            <w:sz w:val="18"/>
            <w:szCs w:val="18"/>
            <w:lang w:val="en-US"/>
          </w:rPr>
          <w:t>volgaples</w:t>
        </w:r>
        <w:r w:rsidR="00CF57A8" w:rsidRPr="00D664BC">
          <w:rPr>
            <w:rStyle w:val="ac"/>
            <w:bCs/>
            <w:sz w:val="18"/>
            <w:szCs w:val="18"/>
          </w:rPr>
          <w:t>.</w:t>
        </w:r>
        <w:r w:rsidR="00CF57A8" w:rsidRPr="00D664BC">
          <w:rPr>
            <w:rStyle w:val="ac"/>
            <w:bCs/>
            <w:sz w:val="18"/>
            <w:szCs w:val="18"/>
            <w:lang w:val="en-US"/>
          </w:rPr>
          <w:t>com</w:t>
        </w:r>
      </w:hyperlink>
      <w:r w:rsidR="00CF57A8">
        <w:rPr>
          <w:bCs/>
          <w:sz w:val="18"/>
          <w:szCs w:val="18"/>
        </w:rPr>
        <w:t xml:space="preserve">, </w:t>
      </w:r>
      <w:r w:rsidR="00CF57A8" w:rsidRPr="00D664BC">
        <w:rPr>
          <w:bCs/>
          <w:sz w:val="18"/>
          <w:szCs w:val="18"/>
        </w:rPr>
        <w:t xml:space="preserve"> </w:t>
      </w:r>
      <w:hyperlink r:id="rId15" w:history="1">
        <w:r w:rsidR="00CF57A8" w:rsidRPr="009274D4">
          <w:rPr>
            <w:rStyle w:val="ac"/>
            <w:bCs/>
            <w:sz w:val="18"/>
            <w:szCs w:val="18"/>
            <w:lang w:val="en-US"/>
          </w:rPr>
          <w:t>www</w:t>
        </w:r>
        <w:r w:rsidR="00CF57A8" w:rsidRPr="009274D4">
          <w:rPr>
            <w:rStyle w:val="ac"/>
            <w:bCs/>
            <w:sz w:val="18"/>
            <w:szCs w:val="18"/>
          </w:rPr>
          <w:t>.</w:t>
        </w:r>
        <w:r w:rsidR="00CF57A8" w:rsidRPr="009274D4">
          <w:rPr>
            <w:rStyle w:val="ac"/>
            <w:bCs/>
            <w:sz w:val="18"/>
            <w:szCs w:val="18"/>
            <w:lang w:val="en-US"/>
          </w:rPr>
          <w:t>volgaples</w:t>
        </w:r>
        <w:r w:rsidR="00CF57A8" w:rsidRPr="009274D4">
          <w:rPr>
            <w:rStyle w:val="ac"/>
            <w:bCs/>
            <w:sz w:val="18"/>
            <w:szCs w:val="18"/>
          </w:rPr>
          <w:t>.</w:t>
        </w:r>
        <w:r w:rsidR="00CF57A8" w:rsidRPr="009274D4">
          <w:rPr>
            <w:rStyle w:val="ac"/>
            <w:bCs/>
            <w:sz w:val="18"/>
            <w:szCs w:val="18"/>
            <w:lang w:val="en-US"/>
          </w:rPr>
          <w:t>ru</w:t>
        </w:r>
      </w:hyperlink>
      <w:r w:rsidRPr="00D664BC">
        <w:rPr>
          <w:sz w:val="18"/>
          <w:szCs w:val="18"/>
        </w:rPr>
        <w:t xml:space="preserve">. </w:t>
      </w:r>
    </w:p>
    <w:p w:rsidR="00734D30" w:rsidRPr="00D664BC" w:rsidRDefault="00734D30" w:rsidP="00D84AA2">
      <w:pPr>
        <w:widowControl w:val="0"/>
        <w:numPr>
          <w:ilvl w:val="0"/>
          <w:numId w:val="22"/>
        </w:numPr>
        <w:ind w:left="0" w:firstLine="431"/>
        <w:rPr>
          <w:sz w:val="18"/>
          <w:szCs w:val="18"/>
        </w:rPr>
      </w:pPr>
      <w:r w:rsidRPr="00D664BC">
        <w:rPr>
          <w:b/>
          <w:sz w:val="18"/>
          <w:szCs w:val="18"/>
        </w:rPr>
        <w:t xml:space="preserve">ГАРАНТИИ </w:t>
      </w:r>
      <w:r w:rsidR="00CF57A8">
        <w:rPr>
          <w:b/>
          <w:sz w:val="18"/>
          <w:szCs w:val="18"/>
        </w:rPr>
        <w:t>КОМПАНИИ</w:t>
      </w:r>
    </w:p>
    <w:p w:rsidR="00F85C89" w:rsidRPr="00F85C89" w:rsidRDefault="00734D30" w:rsidP="00DF3217">
      <w:pPr>
        <w:widowControl w:val="0"/>
        <w:numPr>
          <w:ilvl w:val="1"/>
          <w:numId w:val="22"/>
        </w:numPr>
        <w:ind w:left="0" w:firstLine="431"/>
        <w:jc w:val="both"/>
        <w:rPr>
          <w:sz w:val="18"/>
          <w:szCs w:val="18"/>
        </w:rPr>
      </w:pPr>
      <w:r w:rsidRPr="00D664BC">
        <w:rPr>
          <w:sz w:val="18"/>
          <w:szCs w:val="18"/>
        </w:rPr>
        <w:t>Туроператор гарантирует наличие статуса и включении сведений о нем в единый федеральный реестр туроператоров, а также о наличие у него финансового обеспечения — действительного договора страхования гражданской ответственности за неисполнение или ненадлежащее исполнение обязательств по договору о реализации туристского продукта в размерах, предусмотренных Федеральным законом «Об основах туристской деятельности в Российской Федерации» в действующей редакции.</w:t>
      </w:r>
    </w:p>
    <w:p w:rsidR="00DF3217" w:rsidRPr="00F85C89" w:rsidRDefault="00734D30" w:rsidP="00DF3217">
      <w:pPr>
        <w:widowControl w:val="0"/>
        <w:numPr>
          <w:ilvl w:val="1"/>
          <w:numId w:val="22"/>
        </w:numPr>
        <w:ind w:left="0" w:firstLine="431"/>
        <w:jc w:val="both"/>
        <w:rPr>
          <w:sz w:val="18"/>
          <w:szCs w:val="18"/>
        </w:rPr>
      </w:pPr>
      <w:r w:rsidRPr="00F85C89">
        <w:rPr>
          <w:bCs/>
          <w:sz w:val="18"/>
          <w:szCs w:val="18"/>
        </w:rPr>
        <w:t xml:space="preserve">Финансовым обеспечением </w:t>
      </w:r>
      <w:r w:rsidR="00CF57A8" w:rsidRPr="00F85C89">
        <w:rPr>
          <w:bCs/>
          <w:sz w:val="18"/>
          <w:szCs w:val="18"/>
        </w:rPr>
        <w:t>Компании</w:t>
      </w:r>
      <w:r w:rsidRPr="00F85C89">
        <w:rPr>
          <w:bCs/>
          <w:sz w:val="18"/>
          <w:szCs w:val="18"/>
        </w:rPr>
        <w:t xml:space="preserve"> является договор страхования гражданской ответственности за неисполнение или ненадлежащее исполнение обязательств по договору  реализации туристического продукта</w:t>
      </w:r>
      <w:r w:rsidRPr="00F85C89">
        <w:rPr>
          <w:bCs/>
          <w:sz w:val="18"/>
          <w:szCs w:val="18"/>
          <w:highlight w:val="yellow"/>
        </w:rPr>
        <w:t xml:space="preserve"> </w:t>
      </w:r>
      <w:r w:rsidR="00D2434C" w:rsidRPr="00F85C89">
        <w:rPr>
          <w:bCs/>
          <w:color w:val="FF0000"/>
          <w:sz w:val="18"/>
          <w:szCs w:val="18"/>
          <w:highlight w:val="yellow"/>
        </w:rPr>
        <w:t xml:space="preserve">№ </w:t>
      </w:r>
      <w:r w:rsidR="00DF3217" w:rsidRPr="00F85C89">
        <w:rPr>
          <w:b/>
          <w:color w:val="FF0000"/>
          <w:sz w:val="18"/>
          <w:szCs w:val="18"/>
          <w:highlight w:val="yellow"/>
        </w:rPr>
        <w:t>99579</w:t>
      </w:r>
      <w:r w:rsidR="00D2434C" w:rsidRPr="00F85C89">
        <w:rPr>
          <w:color w:val="FF0000"/>
          <w:sz w:val="18"/>
          <w:szCs w:val="18"/>
          <w:highlight w:val="yellow"/>
        </w:rPr>
        <w:t xml:space="preserve"> </w:t>
      </w:r>
      <w:r w:rsidR="00D2434C" w:rsidRPr="00F85C89">
        <w:rPr>
          <w:b/>
          <w:color w:val="FF0000"/>
          <w:sz w:val="18"/>
          <w:szCs w:val="18"/>
          <w:highlight w:val="yellow"/>
        </w:rPr>
        <w:t xml:space="preserve">от </w:t>
      </w:r>
      <w:r w:rsidR="00DF3217" w:rsidRPr="00F85C89">
        <w:rPr>
          <w:b/>
          <w:color w:val="FF0000"/>
          <w:sz w:val="18"/>
          <w:szCs w:val="18"/>
          <w:highlight w:val="yellow"/>
        </w:rPr>
        <w:t>12.09.2025</w:t>
      </w:r>
      <w:r w:rsidR="00D2434C" w:rsidRPr="00F85C89">
        <w:rPr>
          <w:b/>
          <w:color w:val="FF0000"/>
          <w:sz w:val="18"/>
          <w:szCs w:val="18"/>
          <w:highlight w:val="yellow"/>
        </w:rPr>
        <w:t xml:space="preserve"> г. </w:t>
      </w:r>
      <w:r w:rsidR="00D2434C" w:rsidRPr="00F85C89">
        <w:rPr>
          <w:color w:val="FF0000"/>
          <w:sz w:val="18"/>
          <w:szCs w:val="18"/>
          <w:highlight w:val="yellow"/>
        </w:rPr>
        <w:t>Р</w:t>
      </w:r>
      <w:r w:rsidR="00D2434C" w:rsidRPr="00F85C89">
        <w:rPr>
          <w:bCs/>
          <w:color w:val="FF0000"/>
          <w:sz w:val="18"/>
          <w:szCs w:val="18"/>
          <w:highlight w:val="yellow"/>
        </w:rPr>
        <w:t xml:space="preserve">азмер финансового обеспечения </w:t>
      </w:r>
      <w:r w:rsidR="00D2434C" w:rsidRPr="00F85C89">
        <w:rPr>
          <w:b/>
          <w:bCs/>
          <w:color w:val="FF0000"/>
          <w:sz w:val="18"/>
          <w:szCs w:val="18"/>
          <w:highlight w:val="yellow"/>
        </w:rPr>
        <w:t>500 000</w:t>
      </w:r>
      <w:r w:rsidR="00D2434C" w:rsidRPr="00F85C89">
        <w:rPr>
          <w:bCs/>
          <w:color w:val="FF0000"/>
          <w:sz w:val="18"/>
          <w:szCs w:val="18"/>
          <w:highlight w:val="yellow"/>
        </w:rPr>
        <w:t xml:space="preserve"> (пятьсот тысяч) руб.</w:t>
      </w:r>
      <w:r w:rsidR="00D2434C" w:rsidRPr="00F85C89">
        <w:rPr>
          <w:color w:val="FF0000"/>
          <w:sz w:val="18"/>
          <w:szCs w:val="18"/>
          <w:highlight w:val="yellow"/>
        </w:rPr>
        <w:t xml:space="preserve"> Срок действия договора </w:t>
      </w:r>
      <w:r w:rsidR="00D2434C" w:rsidRPr="00F85C89">
        <w:rPr>
          <w:b/>
          <w:color w:val="FF0000"/>
          <w:sz w:val="18"/>
          <w:szCs w:val="18"/>
          <w:highlight w:val="yellow"/>
        </w:rPr>
        <w:t>с 00 ч. 00 м. «</w:t>
      </w:r>
      <w:r w:rsidR="00DF3217" w:rsidRPr="00F85C89">
        <w:rPr>
          <w:b/>
          <w:color w:val="FF0000"/>
          <w:sz w:val="18"/>
          <w:szCs w:val="18"/>
          <w:highlight w:val="yellow"/>
        </w:rPr>
        <w:t>20</w:t>
      </w:r>
      <w:r w:rsidR="00D2434C" w:rsidRPr="00F85C89">
        <w:rPr>
          <w:b/>
          <w:color w:val="FF0000"/>
          <w:sz w:val="18"/>
          <w:szCs w:val="18"/>
          <w:highlight w:val="yellow"/>
        </w:rPr>
        <w:t xml:space="preserve">» </w:t>
      </w:r>
      <w:r w:rsidR="00DF3217" w:rsidRPr="00F85C89">
        <w:rPr>
          <w:b/>
          <w:color w:val="FF0000"/>
          <w:sz w:val="18"/>
          <w:szCs w:val="18"/>
          <w:highlight w:val="yellow"/>
        </w:rPr>
        <w:t>сентября</w:t>
      </w:r>
      <w:r w:rsidR="00D2434C" w:rsidRPr="00F85C89">
        <w:rPr>
          <w:b/>
          <w:color w:val="FF0000"/>
          <w:sz w:val="18"/>
          <w:szCs w:val="18"/>
          <w:highlight w:val="yellow"/>
        </w:rPr>
        <w:t xml:space="preserve"> 202</w:t>
      </w:r>
      <w:r w:rsidR="00DF3217" w:rsidRPr="00F85C89">
        <w:rPr>
          <w:b/>
          <w:color w:val="FF0000"/>
          <w:sz w:val="18"/>
          <w:szCs w:val="18"/>
          <w:highlight w:val="yellow"/>
        </w:rPr>
        <w:t>5</w:t>
      </w:r>
      <w:r w:rsidR="00D2434C" w:rsidRPr="00F85C89">
        <w:rPr>
          <w:b/>
          <w:color w:val="FF0000"/>
          <w:sz w:val="18"/>
          <w:szCs w:val="18"/>
          <w:highlight w:val="yellow"/>
        </w:rPr>
        <w:t xml:space="preserve"> г. до 24 ч. 00 м. «</w:t>
      </w:r>
      <w:r w:rsidR="00DF3217" w:rsidRPr="00F85C89">
        <w:rPr>
          <w:b/>
          <w:color w:val="FF0000"/>
          <w:sz w:val="18"/>
          <w:szCs w:val="18"/>
          <w:highlight w:val="yellow"/>
        </w:rPr>
        <w:t>19</w:t>
      </w:r>
      <w:r w:rsidR="00D2434C" w:rsidRPr="00F85C89">
        <w:rPr>
          <w:b/>
          <w:color w:val="FF0000"/>
          <w:sz w:val="18"/>
          <w:szCs w:val="18"/>
          <w:highlight w:val="yellow"/>
        </w:rPr>
        <w:t xml:space="preserve">» </w:t>
      </w:r>
      <w:r w:rsidR="00DF3217" w:rsidRPr="00F85C89">
        <w:rPr>
          <w:b/>
          <w:color w:val="FF0000"/>
          <w:sz w:val="18"/>
          <w:szCs w:val="18"/>
          <w:highlight w:val="yellow"/>
        </w:rPr>
        <w:t>сентября</w:t>
      </w:r>
      <w:r w:rsidR="00D2434C" w:rsidRPr="00F85C89">
        <w:rPr>
          <w:b/>
          <w:color w:val="FF0000"/>
          <w:sz w:val="18"/>
          <w:szCs w:val="18"/>
          <w:highlight w:val="yellow"/>
        </w:rPr>
        <w:t xml:space="preserve"> 202</w:t>
      </w:r>
      <w:r w:rsidR="00DF3217" w:rsidRPr="00F85C89">
        <w:rPr>
          <w:b/>
          <w:color w:val="FF0000"/>
          <w:sz w:val="18"/>
          <w:szCs w:val="18"/>
          <w:highlight w:val="yellow"/>
        </w:rPr>
        <w:t>6</w:t>
      </w:r>
      <w:r w:rsidR="00D2434C" w:rsidRPr="00F85C89">
        <w:rPr>
          <w:b/>
          <w:color w:val="FF0000"/>
          <w:sz w:val="18"/>
          <w:szCs w:val="18"/>
          <w:highlight w:val="yellow"/>
        </w:rPr>
        <w:t xml:space="preserve"> г. </w:t>
      </w:r>
      <w:r w:rsidR="00D2434C" w:rsidRPr="00F85C89">
        <w:rPr>
          <w:bCs/>
          <w:color w:val="FF0000"/>
          <w:sz w:val="18"/>
          <w:szCs w:val="18"/>
          <w:highlight w:val="yellow"/>
        </w:rPr>
        <w:t xml:space="preserve">Финансовое обеспечение предоставлено </w:t>
      </w:r>
      <w:r w:rsidR="00D2434C" w:rsidRPr="00F85C89">
        <w:rPr>
          <w:b/>
          <w:color w:val="FF0000"/>
          <w:sz w:val="18"/>
          <w:szCs w:val="18"/>
          <w:highlight w:val="yellow"/>
          <w:shd w:val="clear" w:color="auto" w:fill="FFFFFF"/>
        </w:rPr>
        <w:t>АО «Страховая компания «СОЛИДАРНОСТЬ»</w:t>
      </w:r>
      <w:r w:rsidR="00D2434C" w:rsidRPr="00F85C89">
        <w:rPr>
          <w:bCs/>
          <w:color w:val="FF0000"/>
          <w:sz w:val="18"/>
          <w:szCs w:val="18"/>
          <w:highlight w:val="yellow"/>
        </w:rPr>
        <w:t>, находящийся по адресу:</w:t>
      </w:r>
      <w:r w:rsidR="00D2434C" w:rsidRPr="00F85C89">
        <w:rPr>
          <w:color w:val="FF0000"/>
          <w:sz w:val="18"/>
          <w:szCs w:val="18"/>
          <w:highlight w:val="yellow"/>
        </w:rPr>
        <w:t xml:space="preserve"> </w:t>
      </w:r>
      <w:r w:rsidR="00DF3217" w:rsidRPr="00F85C89">
        <w:rPr>
          <w:noProof/>
          <w:color w:val="FF0000"/>
          <w:sz w:val="18"/>
          <w:szCs w:val="18"/>
          <w:highlight w:val="yellow"/>
        </w:rPr>
        <w:t xml:space="preserve">Юридический адрес: 153034, г. Иваново, ул. Смирнова, 105Б, Почтовый адрес: 115114, г. Москва, Дербеневская набережная, д.7, стр.16, Тел: (495) 146-67-60, (3955) 37-17-05 </w:t>
      </w:r>
      <w:hyperlink r:id="rId16" w:history="1">
        <w:r w:rsidR="00DF3217" w:rsidRPr="00F85C89">
          <w:rPr>
            <w:rStyle w:val="ac"/>
            <w:noProof/>
            <w:sz w:val="18"/>
            <w:szCs w:val="18"/>
            <w:highlight w:val="yellow"/>
            <w:lang w:val="en-US"/>
          </w:rPr>
          <w:t>www</w:t>
        </w:r>
        <w:r w:rsidR="00DF3217" w:rsidRPr="00F85C89">
          <w:rPr>
            <w:rStyle w:val="ac"/>
            <w:noProof/>
            <w:sz w:val="18"/>
            <w:szCs w:val="18"/>
            <w:highlight w:val="yellow"/>
          </w:rPr>
          <w:t>.</w:t>
        </w:r>
        <w:r w:rsidR="00DF3217" w:rsidRPr="00F85C89">
          <w:rPr>
            <w:rStyle w:val="ac"/>
            <w:noProof/>
            <w:sz w:val="18"/>
            <w:szCs w:val="18"/>
            <w:highlight w:val="yellow"/>
            <w:lang w:val="en-US"/>
          </w:rPr>
          <w:t>solidsk</w:t>
        </w:r>
        <w:r w:rsidR="00DF3217" w:rsidRPr="00F85C89">
          <w:rPr>
            <w:rStyle w:val="ac"/>
            <w:noProof/>
            <w:sz w:val="18"/>
            <w:szCs w:val="18"/>
            <w:highlight w:val="yellow"/>
          </w:rPr>
          <w:t>.</w:t>
        </w:r>
        <w:r w:rsidR="00DF3217" w:rsidRPr="00F85C89">
          <w:rPr>
            <w:rStyle w:val="ac"/>
            <w:noProof/>
            <w:sz w:val="18"/>
            <w:szCs w:val="18"/>
            <w:highlight w:val="yellow"/>
            <w:lang w:val="en-US"/>
          </w:rPr>
          <w:t>ru</w:t>
        </w:r>
      </w:hyperlink>
      <w:r w:rsidR="00DF3217" w:rsidRPr="00F85C89">
        <w:rPr>
          <w:noProof/>
          <w:color w:val="FF0000"/>
          <w:sz w:val="18"/>
          <w:szCs w:val="18"/>
          <w:highlight w:val="yellow"/>
        </w:rPr>
        <w:t xml:space="preserve">, </w:t>
      </w:r>
      <w:hyperlink r:id="rId17" w:history="1">
        <w:r w:rsidR="00DF3217" w:rsidRPr="00F85C89">
          <w:rPr>
            <w:rStyle w:val="ac"/>
            <w:noProof/>
            <w:sz w:val="18"/>
            <w:szCs w:val="18"/>
            <w:highlight w:val="yellow"/>
            <w:lang w:val="en-US"/>
          </w:rPr>
          <w:t>info</w:t>
        </w:r>
        <w:r w:rsidR="00DF3217" w:rsidRPr="00F85C89">
          <w:rPr>
            <w:rStyle w:val="ac"/>
            <w:noProof/>
            <w:sz w:val="18"/>
            <w:szCs w:val="18"/>
            <w:highlight w:val="yellow"/>
          </w:rPr>
          <w:t>@</w:t>
        </w:r>
        <w:r w:rsidR="00DF3217" w:rsidRPr="00F85C89">
          <w:rPr>
            <w:rStyle w:val="ac"/>
            <w:noProof/>
            <w:sz w:val="18"/>
            <w:szCs w:val="18"/>
            <w:highlight w:val="yellow"/>
            <w:lang w:val="en-US"/>
          </w:rPr>
          <w:t>solidsk</w:t>
        </w:r>
        <w:r w:rsidR="00DF3217" w:rsidRPr="00F85C89">
          <w:rPr>
            <w:rStyle w:val="ac"/>
            <w:noProof/>
            <w:sz w:val="18"/>
            <w:szCs w:val="18"/>
            <w:highlight w:val="yellow"/>
          </w:rPr>
          <w:t>.</w:t>
        </w:r>
        <w:r w:rsidR="00DF3217" w:rsidRPr="00F85C89">
          <w:rPr>
            <w:rStyle w:val="ac"/>
            <w:noProof/>
            <w:sz w:val="18"/>
            <w:szCs w:val="18"/>
            <w:highlight w:val="yellow"/>
            <w:lang w:val="en-US"/>
          </w:rPr>
          <w:t>ru</w:t>
        </w:r>
      </w:hyperlink>
      <w:r w:rsidR="00DF3217" w:rsidRPr="00F85C89">
        <w:rPr>
          <w:noProof/>
          <w:color w:val="FF0000"/>
          <w:sz w:val="18"/>
          <w:szCs w:val="18"/>
        </w:rPr>
        <w:t xml:space="preserve"> </w:t>
      </w:r>
    </w:p>
    <w:p w:rsidR="00734D30" w:rsidRPr="00D664BC" w:rsidRDefault="00734D30" w:rsidP="00D84AA2">
      <w:pPr>
        <w:widowControl w:val="0"/>
        <w:numPr>
          <w:ilvl w:val="1"/>
          <w:numId w:val="22"/>
        </w:numPr>
        <w:ind w:left="0" w:firstLine="431"/>
        <w:jc w:val="both"/>
        <w:rPr>
          <w:sz w:val="18"/>
          <w:szCs w:val="18"/>
        </w:rPr>
      </w:pPr>
      <w:r w:rsidRPr="00D664BC">
        <w:rPr>
          <w:bCs/>
          <w:sz w:val="18"/>
          <w:szCs w:val="18"/>
        </w:rPr>
        <w:t xml:space="preserve">Дополнительная информация о сроках действия договора страхования гражданской ответственности за неисполнение или ненадлежащее исполнение обязательств по договору  реализации туристического продукта, о страховщике, условиях страхования, а также о заключении договора страхования гражданской ответственности за неисполнение или ненадлежащее исполнение обязательств по договору  реализации туристического продукта на новый срок размещается на сайте </w:t>
      </w:r>
      <w:r w:rsidR="00CF57A8" w:rsidRPr="00CF57A8">
        <w:rPr>
          <w:bCs/>
          <w:sz w:val="18"/>
          <w:szCs w:val="18"/>
        </w:rPr>
        <w:t>Компании</w:t>
      </w:r>
      <w:r w:rsidRPr="00D664BC">
        <w:rPr>
          <w:bCs/>
          <w:sz w:val="18"/>
          <w:szCs w:val="18"/>
        </w:rPr>
        <w:t xml:space="preserve"> </w:t>
      </w:r>
      <w:hyperlink r:id="rId18" w:history="1">
        <w:r w:rsidR="00CF57A8" w:rsidRPr="00D664BC">
          <w:rPr>
            <w:rStyle w:val="ac"/>
            <w:bCs/>
            <w:sz w:val="18"/>
            <w:szCs w:val="18"/>
            <w:lang w:val="en-US"/>
          </w:rPr>
          <w:t>www</w:t>
        </w:r>
        <w:r w:rsidR="00CF57A8" w:rsidRPr="00D664BC">
          <w:rPr>
            <w:rStyle w:val="ac"/>
            <w:bCs/>
            <w:sz w:val="18"/>
            <w:szCs w:val="18"/>
          </w:rPr>
          <w:t>.</w:t>
        </w:r>
        <w:r w:rsidR="00CF57A8" w:rsidRPr="00D664BC">
          <w:rPr>
            <w:rStyle w:val="ac"/>
            <w:bCs/>
            <w:sz w:val="18"/>
            <w:szCs w:val="18"/>
            <w:lang w:val="en-US"/>
          </w:rPr>
          <w:t>volgaples</w:t>
        </w:r>
        <w:r w:rsidR="00CF57A8" w:rsidRPr="00D664BC">
          <w:rPr>
            <w:rStyle w:val="ac"/>
            <w:bCs/>
            <w:sz w:val="18"/>
            <w:szCs w:val="18"/>
          </w:rPr>
          <w:t>.</w:t>
        </w:r>
        <w:r w:rsidR="00CF57A8" w:rsidRPr="00D664BC">
          <w:rPr>
            <w:rStyle w:val="ac"/>
            <w:bCs/>
            <w:sz w:val="18"/>
            <w:szCs w:val="18"/>
            <w:lang w:val="en-US"/>
          </w:rPr>
          <w:t>com</w:t>
        </w:r>
      </w:hyperlink>
      <w:r w:rsidR="00CF57A8">
        <w:rPr>
          <w:bCs/>
          <w:sz w:val="18"/>
          <w:szCs w:val="18"/>
        </w:rPr>
        <w:t xml:space="preserve">, </w:t>
      </w:r>
      <w:r w:rsidR="00CF57A8" w:rsidRPr="00D664BC">
        <w:rPr>
          <w:bCs/>
          <w:sz w:val="18"/>
          <w:szCs w:val="18"/>
        </w:rPr>
        <w:t xml:space="preserve"> </w:t>
      </w:r>
      <w:hyperlink r:id="rId19" w:history="1">
        <w:r w:rsidR="00CF57A8" w:rsidRPr="009274D4">
          <w:rPr>
            <w:rStyle w:val="ac"/>
            <w:bCs/>
            <w:sz w:val="18"/>
            <w:szCs w:val="18"/>
            <w:lang w:val="en-US"/>
          </w:rPr>
          <w:t>www</w:t>
        </w:r>
        <w:r w:rsidR="00CF57A8" w:rsidRPr="009274D4">
          <w:rPr>
            <w:rStyle w:val="ac"/>
            <w:bCs/>
            <w:sz w:val="18"/>
            <w:szCs w:val="18"/>
          </w:rPr>
          <w:t>.</w:t>
        </w:r>
        <w:r w:rsidR="00CF57A8" w:rsidRPr="009274D4">
          <w:rPr>
            <w:rStyle w:val="ac"/>
            <w:bCs/>
            <w:sz w:val="18"/>
            <w:szCs w:val="18"/>
            <w:lang w:val="en-US"/>
          </w:rPr>
          <w:t>volgaples</w:t>
        </w:r>
        <w:r w:rsidR="00CF57A8" w:rsidRPr="009274D4">
          <w:rPr>
            <w:rStyle w:val="ac"/>
            <w:bCs/>
            <w:sz w:val="18"/>
            <w:szCs w:val="18"/>
          </w:rPr>
          <w:t>.</w:t>
        </w:r>
        <w:proofErr w:type="spellStart"/>
        <w:r w:rsidR="00CF57A8" w:rsidRPr="009274D4">
          <w:rPr>
            <w:rStyle w:val="ac"/>
            <w:bCs/>
            <w:sz w:val="18"/>
            <w:szCs w:val="18"/>
            <w:lang w:val="en-US"/>
          </w:rPr>
          <w:t>ru</w:t>
        </w:r>
        <w:proofErr w:type="spellEnd"/>
      </w:hyperlink>
      <w:r w:rsidRPr="00D664BC">
        <w:rPr>
          <w:sz w:val="18"/>
          <w:szCs w:val="18"/>
        </w:rPr>
        <w:t>.</w:t>
      </w:r>
    </w:p>
    <w:p w:rsidR="00742EE8" w:rsidRPr="00D664BC" w:rsidRDefault="00742EE8" w:rsidP="00D84AA2">
      <w:pPr>
        <w:numPr>
          <w:ilvl w:val="0"/>
          <w:numId w:val="22"/>
        </w:numPr>
        <w:autoSpaceDE w:val="0"/>
        <w:ind w:left="0" w:firstLine="431"/>
        <w:jc w:val="both"/>
        <w:rPr>
          <w:sz w:val="18"/>
          <w:szCs w:val="18"/>
        </w:rPr>
      </w:pPr>
      <w:r w:rsidRPr="00D664BC">
        <w:rPr>
          <w:b/>
          <w:sz w:val="18"/>
          <w:szCs w:val="18"/>
        </w:rPr>
        <w:t>СРОК ДЕЙСТВИЯ ДОГОВОРА</w:t>
      </w:r>
    </w:p>
    <w:p w:rsidR="00742EE8" w:rsidRPr="00D664BC" w:rsidRDefault="00742EE8" w:rsidP="00D84AA2">
      <w:pPr>
        <w:pStyle w:val="FR1"/>
        <w:numPr>
          <w:ilvl w:val="1"/>
          <w:numId w:val="22"/>
        </w:numPr>
        <w:autoSpaceDE w:val="0"/>
        <w:ind w:left="0" w:firstLine="431"/>
        <w:jc w:val="both"/>
        <w:rPr>
          <w:sz w:val="18"/>
          <w:szCs w:val="18"/>
        </w:rPr>
      </w:pPr>
      <w:r w:rsidRPr="00D664BC">
        <w:rPr>
          <w:sz w:val="18"/>
          <w:szCs w:val="18"/>
        </w:rPr>
        <w:t xml:space="preserve">Договор вступает в силу со дня его подписания и действует до окончания срока действия </w:t>
      </w:r>
      <w:r w:rsidR="00664C4A" w:rsidRPr="00D664BC">
        <w:rPr>
          <w:sz w:val="18"/>
          <w:szCs w:val="18"/>
        </w:rPr>
        <w:t>круиза</w:t>
      </w:r>
      <w:r w:rsidRPr="00D664BC">
        <w:rPr>
          <w:sz w:val="18"/>
          <w:szCs w:val="18"/>
        </w:rPr>
        <w:t xml:space="preserve">, если иное не </w:t>
      </w:r>
      <w:r w:rsidRPr="00D664BC">
        <w:rPr>
          <w:sz w:val="18"/>
          <w:szCs w:val="18"/>
        </w:rPr>
        <w:lastRenderedPageBreak/>
        <w:t xml:space="preserve">предусмотрено настоящим договором, а в части осуществления взаимных расчетов между сторонами – до полного их завершения. </w:t>
      </w:r>
    </w:p>
    <w:p w:rsidR="00742EE8" w:rsidRPr="00D664BC" w:rsidRDefault="00742EE8" w:rsidP="00D84AA2">
      <w:pPr>
        <w:numPr>
          <w:ilvl w:val="0"/>
          <w:numId w:val="22"/>
        </w:numPr>
        <w:ind w:left="0" w:firstLine="431"/>
        <w:jc w:val="both"/>
        <w:rPr>
          <w:b/>
          <w:sz w:val="18"/>
          <w:szCs w:val="18"/>
        </w:rPr>
      </w:pPr>
      <w:r w:rsidRPr="00D664BC">
        <w:rPr>
          <w:b/>
          <w:sz w:val="18"/>
          <w:szCs w:val="18"/>
        </w:rPr>
        <w:t>ПРОЧИЕ УСЛОВИЯ</w:t>
      </w:r>
    </w:p>
    <w:p w:rsidR="001A6E41" w:rsidRPr="00D664BC" w:rsidRDefault="001A6E41" w:rsidP="00D84AA2">
      <w:pPr>
        <w:numPr>
          <w:ilvl w:val="1"/>
          <w:numId w:val="22"/>
        </w:numPr>
        <w:suppressAutoHyphens w:val="0"/>
        <w:autoSpaceDE w:val="0"/>
        <w:autoSpaceDN w:val="0"/>
        <w:ind w:left="0" w:firstLine="431"/>
        <w:jc w:val="both"/>
        <w:outlineLvl w:val="0"/>
        <w:rPr>
          <w:sz w:val="18"/>
          <w:szCs w:val="18"/>
        </w:rPr>
      </w:pPr>
      <w:r w:rsidRPr="00D664BC">
        <w:rPr>
          <w:sz w:val="18"/>
          <w:szCs w:val="18"/>
        </w:rPr>
        <w:t>При заключении настоящего договора Заказчик, в соответствии с Федеральным законом от 27.07.2006 года №152-ФЗ «О персональных данных», дает свое письменное согласие на обработку своих персональных данных, указанных в разделе 12 настоящего договора «Адреса и реквизиты сторон», с целью исполнения договора о реализации туристского продукта, а также на хранение и использование персональных данных после прекращения действия договора, с целью направления Заказчику информации об условиях предоставления скидок, дополнительных сведений о туристском продукте, рекламной продукции. Кроме того, Заказчик, заключающий договор в пользу третьих лиц (туристов), подтверждает наличие у него письменного согласия туристов (или полномочий законного представителя частично дееспособного или недееспособного туриста) на вышеуказанные действия, связанные с обработкой персональных данных, и обязуется сохранять их конфиденциальность.</w:t>
      </w:r>
    </w:p>
    <w:p w:rsidR="00664C4A" w:rsidRPr="00D664BC" w:rsidRDefault="00742EE8" w:rsidP="00D84AA2">
      <w:pPr>
        <w:numPr>
          <w:ilvl w:val="1"/>
          <w:numId w:val="22"/>
        </w:numPr>
        <w:autoSpaceDE w:val="0"/>
        <w:ind w:left="0" w:firstLine="431"/>
        <w:jc w:val="both"/>
        <w:rPr>
          <w:sz w:val="18"/>
          <w:szCs w:val="18"/>
        </w:rPr>
      </w:pPr>
      <w:r w:rsidRPr="00D664BC">
        <w:rPr>
          <w:sz w:val="18"/>
          <w:szCs w:val="18"/>
        </w:rPr>
        <w:t xml:space="preserve">В случае обнаружения ненадлежащего исполнения или неисполнения </w:t>
      </w:r>
      <w:r w:rsidR="00664C4A" w:rsidRPr="00D664BC">
        <w:rPr>
          <w:sz w:val="18"/>
          <w:szCs w:val="18"/>
        </w:rPr>
        <w:t xml:space="preserve">настоящего </w:t>
      </w:r>
      <w:r w:rsidRPr="00D664BC">
        <w:rPr>
          <w:sz w:val="18"/>
          <w:szCs w:val="18"/>
        </w:rPr>
        <w:t xml:space="preserve">Договора или ненадлежащего оказания или неоказания Компанией </w:t>
      </w:r>
      <w:r w:rsidR="00664C4A" w:rsidRPr="00D664BC">
        <w:rPr>
          <w:sz w:val="18"/>
          <w:szCs w:val="18"/>
        </w:rPr>
        <w:t>оплаченных</w:t>
      </w:r>
      <w:r w:rsidRPr="00D664BC">
        <w:rPr>
          <w:sz w:val="18"/>
          <w:szCs w:val="18"/>
        </w:rPr>
        <w:t xml:space="preserve"> услуг, Заказчик обязан незамедлительно уведомить об этом представителя Компании для своевременного принятия мер. Если Заказчика не удовлетворяют меры, принятые на месте для устранения претензий, он имеет право в течение 20 дней со дня окончания срока действия настоящего Договора предъявить письменную претензию Компании, которая обязана дать официальный ответ на нее в течение 10 дней.</w:t>
      </w:r>
    </w:p>
    <w:p w:rsidR="00664C4A" w:rsidRPr="00D664BC" w:rsidRDefault="00742EE8" w:rsidP="00D84AA2">
      <w:pPr>
        <w:numPr>
          <w:ilvl w:val="1"/>
          <w:numId w:val="22"/>
        </w:numPr>
        <w:autoSpaceDE w:val="0"/>
        <w:ind w:left="0" w:firstLine="431"/>
        <w:jc w:val="both"/>
        <w:rPr>
          <w:sz w:val="18"/>
          <w:szCs w:val="18"/>
        </w:rPr>
      </w:pPr>
      <w:r w:rsidRPr="00D664BC">
        <w:rPr>
          <w:sz w:val="18"/>
          <w:szCs w:val="18"/>
        </w:rPr>
        <w:t>Все споры и разногласия, которые могут возникнуть между сторонами по настоящему договору и в связи с ним должны разрешаться путем переговоров. В случае не достижения  соглашения, спор будет рассматриваться в судебном порядке в соответствии с действующим законодательством РФ.</w:t>
      </w:r>
    </w:p>
    <w:p w:rsidR="00664C4A" w:rsidRPr="00D664BC" w:rsidRDefault="00742EE8" w:rsidP="00D84AA2">
      <w:pPr>
        <w:numPr>
          <w:ilvl w:val="1"/>
          <w:numId w:val="22"/>
        </w:numPr>
        <w:autoSpaceDE w:val="0"/>
        <w:ind w:left="0" w:firstLine="431"/>
        <w:jc w:val="both"/>
        <w:rPr>
          <w:sz w:val="18"/>
          <w:szCs w:val="18"/>
        </w:rPr>
      </w:pPr>
      <w:r w:rsidRPr="00D664BC">
        <w:rPr>
          <w:sz w:val="18"/>
          <w:szCs w:val="18"/>
        </w:rPr>
        <w:t>Договор, а также все изменения и дополнения к настоящему Договору являются его неотъемлемой частью и действительны лишь в том случае, если они совершены в письменной форме и подписаны обеими сторонами.</w:t>
      </w:r>
    </w:p>
    <w:p w:rsidR="00742EE8" w:rsidRPr="00D664BC" w:rsidRDefault="00742EE8" w:rsidP="00D84AA2">
      <w:pPr>
        <w:numPr>
          <w:ilvl w:val="1"/>
          <w:numId w:val="22"/>
        </w:numPr>
        <w:autoSpaceDE w:val="0"/>
        <w:ind w:left="0" w:firstLine="431"/>
        <w:jc w:val="both"/>
        <w:rPr>
          <w:sz w:val="18"/>
          <w:szCs w:val="18"/>
        </w:rPr>
      </w:pPr>
      <w:r w:rsidRPr="00D664BC">
        <w:rPr>
          <w:sz w:val="18"/>
          <w:szCs w:val="18"/>
        </w:rPr>
        <w:t>Настоящий Договор составлен на русском языке в двух экземплярах, имеющих одинаковую юридическую силу, по одному для каждой из Сторон.</w:t>
      </w:r>
    </w:p>
    <w:p w:rsidR="00742EE8" w:rsidRPr="00D664BC" w:rsidRDefault="00742EE8" w:rsidP="00D84AA2">
      <w:pPr>
        <w:numPr>
          <w:ilvl w:val="0"/>
          <w:numId w:val="22"/>
        </w:numPr>
        <w:ind w:left="0" w:firstLine="431"/>
        <w:jc w:val="center"/>
        <w:rPr>
          <w:b/>
          <w:sz w:val="18"/>
          <w:szCs w:val="18"/>
        </w:rPr>
      </w:pPr>
      <w:r w:rsidRPr="00D664BC">
        <w:rPr>
          <w:b/>
          <w:sz w:val="18"/>
          <w:szCs w:val="18"/>
        </w:rPr>
        <w:t>АДРЕСА И РЕКВИЗИТЫ СТОРОН</w:t>
      </w:r>
    </w:p>
    <w:tbl>
      <w:tblPr>
        <w:tblW w:w="11028" w:type="dxa"/>
        <w:tblInd w:w="-5" w:type="dxa"/>
        <w:tblLayout w:type="fixed"/>
        <w:tblLook w:val="0000"/>
      </w:tblPr>
      <w:tblGrid>
        <w:gridCol w:w="5642"/>
        <w:gridCol w:w="5386"/>
      </w:tblGrid>
      <w:tr w:rsidR="006A0973" w:rsidRPr="00DF3217" w:rsidTr="001C42BE">
        <w:trPr>
          <w:trHeight w:val="3061"/>
        </w:trPr>
        <w:tc>
          <w:tcPr>
            <w:tcW w:w="5642" w:type="dxa"/>
            <w:shd w:val="clear" w:color="auto" w:fill="auto"/>
          </w:tcPr>
          <w:p w:rsidR="00CF57A8" w:rsidRPr="00DF3217" w:rsidRDefault="00CF57A8" w:rsidP="00D84AA2">
            <w:pPr>
              <w:pStyle w:val="WW-"/>
              <w:spacing w:line="240" w:lineRule="auto"/>
              <w:rPr>
                <w:sz w:val="18"/>
                <w:szCs w:val="18"/>
              </w:rPr>
            </w:pPr>
            <w:r w:rsidRPr="00DF3217">
              <w:rPr>
                <w:sz w:val="18"/>
                <w:szCs w:val="18"/>
              </w:rPr>
              <w:t>КОМПАНИЯ:</w:t>
            </w:r>
          </w:p>
          <w:p w:rsidR="000F3B3D" w:rsidRDefault="000F3B3D" w:rsidP="00D84AA2">
            <w:pPr>
              <w:pStyle w:val="WW-"/>
              <w:spacing w:line="240" w:lineRule="auto"/>
              <w:rPr>
                <w:sz w:val="18"/>
                <w:szCs w:val="18"/>
              </w:rPr>
            </w:pPr>
          </w:p>
          <w:p w:rsidR="00D2434C" w:rsidRPr="00DF3217" w:rsidRDefault="00D2434C" w:rsidP="00D84AA2">
            <w:pPr>
              <w:pStyle w:val="WW-"/>
              <w:spacing w:line="240" w:lineRule="auto"/>
              <w:rPr>
                <w:b/>
                <w:sz w:val="18"/>
                <w:szCs w:val="18"/>
              </w:rPr>
            </w:pPr>
            <w:r w:rsidRPr="00DF3217">
              <w:rPr>
                <w:sz w:val="18"/>
                <w:szCs w:val="18"/>
              </w:rPr>
              <w:t xml:space="preserve">Общество с ограниченной ответственностью </w:t>
            </w:r>
            <w:r w:rsidRPr="00DF3217">
              <w:rPr>
                <w:b/>
                <w:sz w:val="18"/>
                <w:szCs w:val="18"/>
              </w:rPr>
              <w:t>«</w:t>
            </w:r>
            <w:r w:rsidR="00DF3217" w:rsidRPr="00DF3217">
              <w:rPr>
                <w:b/>
                <w:sz w:val="18"/>
                <w:szCs w:val="18"/>
              </w:rPr>
              <w:t>ПЛЁС</w:t>
            </w:r>
            <w:r w:rsidRPr="00DF3217">
              <w:rPr>
                <w:b/>
                <w:sz w:val="18"/>
                <w:szCs w:val="18"/>
              </w:rPr>
              <w:t>»</w:t>
            </w:r>
          </w:p>
          <w:p w:rsidR="000F3B3D" w:rsidRPr="000F3B3D" w:rsidRDefault="000F3B3D" w:rsidP="000F3B3D">
            <w:pPr>
              <w:rPr>
                <w:b/>
                <w:sz w:val="18"/>
                <w:szCs w:val="18"/>
              </w:rPr>
            </w:pPr>
            <w:r w:rsidRPr="000F3B3D">
              <w:rPr>
                <w:sz w:val="18"/>
                <w:szCs w:val="18"/>
              </w:rPr>
              <w:t xml:space="preserve">Юридический адрес: </w:t>
            </w:r>
            <w:r w:rsidRPr="000F3B3D">
              <w:rPr>
                <w:b/>
                <w:sz w:val="18"/>
                <w:szCs w:val="18"/>
              </w:rPr>
              <w:t xml:space="preserve">443086, г. Самара, ул. </w:t>
            </w:r>
            <w:proofErr w:type="spellStart"/>
            <w:r w:rsidRPr="000F3B3D">
              <w:rPr>
                <w:b/>
                <w:sz w:val="18"/>
                <w:szCs w:val="18"/>
              </w:rPr>
              <w:t>Ерошевского</w:t>
            </w:r>
            <w:proofErr w:type="spellEnd"/>
            <w:r w:rsidRPr="000F3B3D">
              <w:rPr>
                <w:b/>
                <w:sz w:val="18"/>
                <w:szCs w:val="18"/>
              </w:rPr>
              <w:t xml:space="preserve">, д. 3, ком. 40  </w:t>
            </w:r>
          </w:p>
          <w:p w:rsidR="005C2D8F" w:rsidRDefault="000F3B3D" w:rsidP="000F3B3D">
            <w:pPr>
              <w:rPr>
                <w:b/>
                <w:sz w:val="18"/>
                <w:szCs w:val="18"/>
              </w:rPr>
            </w:pPr>
            <w:r w:rsidRPr="000F3B3D">
              <w:rPr>
                <w:sz w:val="18"/>
                <w:szCs w:val="18"/>
              </w:rPr>
              <w:t xml:space="preserve">Фактический адрес: </w:t>
            </w:r>
            <w:r w:rsidRPr="000F3B3D">
              <w:rPr>
                <w:b/>
                <w:sz w:val="18"/>
                <w:szCs w:val="18"/>
              </w:rPr>
              <w:t>443013, г. Самара, Московское шоссе, д. 4А, строение 2, офис 13-6</w:t>
            </w:r>
            <w:r w:rsidRPr="000F3B3D">
              <w:rPr>
                <w:sz w:val="18"/>
                <w:szCs w:val="18"/>
              </w:rPr>
              <w:t xml:space="preserve"> </w:t>
            </w:r>
            <w:r w:rsidRPr="000F3B3D">
              <w:rPr>
                <w:b/>
                <w:sz w:val="18"/>
                <w:szCs w:val="18"/>
              </w:rPr>
              <w:t xml:space="preserve">БЦ Скала Холл,  </w:t>
            </w:r>
          </w:p>
          <w:p w:rsidR="005C2D8F" w:rsidRDefault="000F3B3D" w:rsidP="000F3B3D">
            <w:pPr>
              <w:rPr>
                <w:b/>
                <w:sz w:val="18"/>
                <w:szCs w:val="18"/>
              </w:rPr>
            </w:pPr>
            <w:r w:rsidRPr="000F3B3D">
              <w:rPr>
                <w:b/>
                <w:sz w:val="18"/>
                <w:szCs w:val="18"/>
              </w:rPr>
              <w:t>т</w:t>
            </w:r>
            <w:r w:rsidRPr="000F3B3D">
              <w:rPr>
                <w:sz w:val="18"/>
                <w:szCs w:val="18"/>
              </w:rPr>
              <w:t xml:space="preserve">ел.: </w:t>
            </w:r>
            <w:r w:rsidRPr="000F3B3D">
              <w:rPr>
                <w:b/>
                <w:sz w:val="18"/>
                <w:szCs w:val="18"/>
              </w:rPr>
              <w:t>(846) 205-78-64, 205-78-65</w:t>
            </w:r>
            <w:r w:rsidR="005C2D8F">
              <w:rPr>
                <w:b/>
                <w:sz w:val="18"/>
                <w:szCs w:val="18"/>
              </w:rPr>
              <w:t xml:space="preserve"> </w:t>
            </w:r>
          </w:p>
          <w:p w:rsidR="000F3B3D" w:rsidRPr="000F3B3D" w:rsidRDefault="000F3B3D" w:rsidP="000F3B3D">
            <w:pPr>
              <w:rPr>
                <w:sz w:val="18"/>
                <w:szCs w:val="18"/>
              </w:rPr>
            </w:pPr>
            <w:r w:rsidRPr="000F3B3D">
              <w:rPr>
                <w:sz w:val="18"/>
                <w:szCs w:val="18"/>
              </w:rPr>
              <w:t xml:space="preserve">электронная почта: </w:t>
            </w:r>
            <w:hyperlink r:id="rId20" w:history="1">
              <w:r w:rsidRPr="000F3B3D">
                <w:rPr>
                  <w:rStyle w:val="ac"/>
                  <w:b/>
                  <w:sz w:val="18"/>
                  <w:szCs w:val="18"/>
                  <w:lang w:val="en-US"/>
                </w:rPr>
                <w:t>volgaples</w:t>
              </w:r>
              <w:r w:rsidRPr="000F3B3D">
                <w:rPr>
                  <w:rStyle w:val="ac"/>
                  <w:b/>
                  <w:sz w:val="18"/>
                  <w:szCs w:val="18"/>
                </w:rPr>
                <w:t>@</w:t>
              </w:r>
              <w:proofErr w:type="spellStart"/>
              <w:r w:rsidRPr="000F3B3D">
                <w:rPr>
                  <w:rStyle w:val="ac"/>
                  <w:b/>
                  <w:sz w:val="18"/>
                  <w:szCs w:val="18"/>
                </w:rPr>
                <w:t>volgaples.ru</w:t>
              </w:r>
              <w:proofErr w:type="spellEnd"/>
            </w:hyperlink>
          </w:p>
          <w:p w:rsidR="000F3B3D" w:rsidRPr="000F3B3D" w:rsidRDefault="000F3B3D" w:rsidP="000F3B3D">
            <w:pPr>
              <w:rPr>
                <w:b/>
                <w:sz w:val="18"/>
                <w:szCs w:val="18"/>
              </w:rPr>
            </w:pPr>
            <w:r w:rsidRPr="000F3B3D">
              <w:rPr>
                <w:sz w:val="18"/>
                <w:szCs w:val="18"/>
              </w:rPr>
              <w:t xml:space="preserve">ИНН </w:t>
            </w:r>
            <w:r w:rsidRPr="000F3B3D">
              <w:rPr>
                <w:b/>
                <w:sz w:val="18"/>
                <w:szCs w:val="18"/>
              </w:rPr>
              <w:t xml:space="preserve"> 6316292470</w:t>
            </w:r>
            <w:r w:rsidRPr="000F3B3D">
              <w:rPr>
                <w:sz w:val="18"/>
                <w:szCs w:val="18"/>
              </w:rPr>
              <w:t xml:space="preserve"> КПП </w:t>
            </w:r>
            <w:r w:rsidRPr="000F3B3D">
              <w:rPr>
                <w:b/>
                <w:sz w:val="18"/>
                <w:szCs w:val="18"/>
              </w:rPr>
              <w:t>631601001</w:t>
            </w:r>
            <w:r w:rsidRPr="000F3B3D">
              <w:rPr>
                <w:sz w:val="18"/>
                <w:szCs w:val="18"/>
              </w:rPr>
              <w:br/>
              <w:t xml:space="preserve">ОГРН </w:t>
            </w:r>
            <w:r w:rsidRPr="000F3B3D">
              <w:rPr>
                <w:b/>
                <w:sz w:val="18"/>
                <w:szCs w:val="18"/>
              </w:rPr>
              <w:t>1256300019524</w:t>
            </w:r>
          </w:p>
          <w:p w:rsidR="000F3B3D" w:rsidRPr="000F3B3D" w:rsidRDefault="000F3B3D" w:rsidP="000F3B3D">
            <w:pPr>
              <w:rPr>
                <w:b/>
                <w:bCs/>
                <w:sz w:val="18"/>
                <w:szCs w:val="18"/>
              </w:rPr>
            </w:pPr>
            <w:r w:rsidRPr="000F3B3D">
              <w:rPr>
                <w:sz w:val="18"/>
                <w:szCs w:val="18"/>
              </w:rPr>
              <w:t xml:space="preserve">Расчетный счет </w:t>
            </w:r>
            <w:r w:rsidRPr="000F3B3D">
              <w:rPr>
                <w:b/>
                <w:sz w:val="18"/>
                <w:szCs w:val="18"/>
              </w:rPr>
              <w:t>407 028 106 008 100 167 90</w:t>
            </w:r>
          </w:p>
          <w:p w:rsidR="000F3B3D" w:rsidRPr="000F3B3D" w:rsidRDefault="000F3B3D" w:rsidP="000F3B3D">
            <w:pPr>
              <w:rPr>
                <w:b/>
                <w:sz w:val="18"/>
                <w:szCs w:val="18"/>
              </w:rPr>
            </w:pPr>
            <w:r w:rsidRPr="000F3B3D">
              <w:rPr>
                <w:sz w:val="18"/>
                <w:szCs w:val="18"/>
              </w:rPr>
              <w:t xml:space="preserve">в </w:t>
            </w:r>
            <w:r w:rsidRPr="000F3B3D">
              <w:rPr>
                <w:b/>
                <w:sz w:val="18"/>
                <w:szCs w:val="18"/>
              </w:rPr>
              <w:t>Филиале «Центральный» Банка ВТБ ПАО г. Москва</w:t>
            </w:r>
          </w:p>
          <w:p w:rsidR="000F3B3D" w:rsidRPr="000F3B3D" w:rsidRDefault="000F3B3D" w:rsidP="000F3B3D">
            <w:pPr>
              <w:rPr>
                <w:sz w:val="18"/>
                <w:szCs w:val="18"/>
              </w:rPr>
            </w:pPr>
            <w:r w:rsidRPr="000F3B3D">
              <w:rPr>
                <w:sz w:val="18"/>
                <w:szCs w:val="18"/>
              </w:rPr>
              <w:t xml:space="preserve">Корр.счет </w:t>
            </w:r>
            <w:r w:rsidRPr="000F3B3D">
              <w:rPr>
                <w:b/>
                <w:sz w:val="18"/>
                <w:szCs w:val="18"/>
              </w:rPr>
              <w:t>301 018 101 452 500 004 11</w:t>
            </w:r>
            <w:r w:rsidRPr="000F3B3D">
              <w:rPr>
                <w:sz w:val="18"/>
                <w:szCs w:val="18"/>
              </w:rPr>
              <w:t xml:space="preserve"> БИК </w:t>
            </w:r>
            <w:r w:rsidRPr="000F3B3D">
              <w:rPr>
                <w:b/>
                <w:sz w:val="18"/>
                <w:szCs w:val="18"/>
              </w:rPr>
              <w:t>044 525 411</w:t>
            </w:r>
            <w:r w:rsidRPr="000F3B3D">
              <w:rPr>
                <w:b/>
                <w:sz w:val="18"/>
                <w:szCs w:val="18"/>
              </w:rPr>
              <w:br/>
            </w:r>
            <w:r w:rsidRPr="000F3B3D">
              <w:rPr>
                <w:sz w:val="18"/>
                <w:szCs w:val="18"/>
              </w:rPr>
              <w:t xml:space="preserve">ОКВЭД </w:t>
            </w:r>
            <w:r w:rsidRPr="000F3B3D">
              <w:rPr>
                <w:b/>
                <w:sz w:val="18"/>
                <w:szCs w:val="18"/>
              </w:rPr>
              <w:t>55.20</w:t>
            </w:r>
          </w:p>
          <w:p w:rsidR="000F3B3D" w:rsidRPr="000F3B3D" w:rsidRDefault="000F3B3D" w:rsidP="000F3B3D">
            <w:pPr>
              <w:rPr>
                <w:b/>
                <w:sz w:val="18"/>
                <w:szCs w:val="18"/>
              </w:rPr>
            </w:pPr>
            <w:r w:rsidRPr="000F3B3D">
              <w:rPr>
                <w:sz w:val="18"/>
                <w:szCs w:val="18"/>
              </w:rPr>
              <w:t xml:space="preserve">ОКПО </w:t>
            </w:r>
            <w:r w:rsidRPr="000F3B3D">
              <w:rPr>
                <w:b/>
                <w:sz w:val="18"/>
                <w:szCs w:val="18"/>
              </w:rPr>
              <w:t xml:space="preserve">63686004 </w:t>
            </w:r>
            <w:r w:rsidRPr="000F3B3D">
              <w:rPr>
                <w:sz w:val="18"/>
                <w:szCs w:val="18"/>
              </w:rPr>
              <w:t xml:space="preserve">ОКАТО </w:t>
            </w:r>
            <w:r w:rsidRPr="000F3B3D">
              <w:rPr>
                <w:b/>
                <w:sz w:val="18"/>
                <w:szCs w:val="18"/>
              </w:rPr>
              <w:t>364 013 850 00</w:t>
            </w:r>
          </w:p>
          <w:p w:rsidR="00D2434C" w:rsidRPr="00DF3217" w:rsidRDefault="00D2434C" w:rsidP="00D84AA2">
            <w:pPr>
              <w:rPr>
                <w:b/>
                <w:sz w:val="18"/>
                <w:szCs w:val="18"/>
              </w:rPr>
            </w:pPr>
          </w:p>
          <w:p w:rsidR="00D2434C" w:rsidRPr="005C2D8F" w:rsidRDefault="00D2434C" w:rsidP="00D84AA2">
            <w:pPr>
              <w:rPr>
                <w:sz w:val="18"/>
                <w:szCs w:val="18"/>
              </w:rPr>
            </w:pPr>
            <w:r w:rsidRPr="00DF3217">
              <w:rPr>
                <w:b/>
                <w:sz w:val="18"/>
                <w:szCs w:val="18"/>
              </w:rPr>
              <w:t xml:space="preserve">Отдел продаж г. Самара: </w:t>
            </w:r>
            <w:r w:rsidRPr="00DF3217">
              <w:rPr>
                <w:sz w:val="18"/>
                <w:szCs w:val="18"/>
              </w:rPr>
              <w:t xml:space="preserve">443099, г. Самара, ул. Фрунзе, д. 70, офис 202, </w:t>
            </w:r>
            <w:r w:rsidRPr="00DF3217">
              <w:rPr>
                <w:b/>
                <w:sz w:val="18"/>
                <w:szCs w:val="18"/>
              </w:rPr>
              <w:t>тел. (846) 310-2-310</w:t>
            </w:r>
          </w:p>
          <w:p w:rsidR="005C2D8F" w:rsidRDefault="005C2D8F" w:rsidP="00D84AA2">
            <w:pPr>
              <w:rPr>
                <w:b/>
                <w:sz w:val="18"/>
                <w:szCs w:val="18"/>
              </w:rPr>
            </w:pPr>
          </w:p>
          <w:p w:rsidR="00D2434C" w:rsidRPr="00DF3217" w:rsidRDefault="00D2434C" w:rsidP="00D84AA2">
            <w:pPr>
              <w:rPr>
                <w:sz w:val="18"/>
                <w:szCs w:val="18"/>
              </w:rPr>
            </w:pPr>
            <w:r w:rsidRPr="00DF3217">
              <w:rPr>
                <w:b/>
                <w:sz w:val="18"/>
                <w:szCs w:val="18"/>
              </w:rPr>
              <w:t>Филиал в г. Казани:</w:t>
            </w:r>
            <w:r w:rsidRPr="00DF3217">
              <w:rPr>
                <w:sz w:val="18"/>
                <w:szCs w:val="18"/>
              </w:rPr>
              <w:t xml:space="preserve"> 420111, Республика Татарстан, г. Казань, </w:t>
            </w:r>
          </w:p>
          <w:p w:rsidR="00D2434C" w:rsidRPr="005C2D8F" w:rsidRDefault="00D2434C" w:rsidP="00D84AA2">
            <w:pPr>
              <w:rPr>
                <w:b/>
                <w:sz w:val="18"/>
                <w:szCs w:val="18"/>
              </w:rPr>
            </w:pPr>
            <w:r w:rsidRPr="00DF3217">
              <w:rPr>
                <w:sz w:val="18"/>
                <w:szCs w:val="18"/>
              </w:rPr>
              <w:t xml:space="preserve">ул. </w:t>
            </w:r>
            <w:proofErr w:type="spellStart"/>
            <w:r w:rsidRPr="00DF3217">
              <w:rPr>
                <w:sz w:val="18"/>
                <w:szCs w:val="18"/>
              </w:rPr>
              <w:t>Кави</w:t>
            </w:r>
            <w:proofErr w:type="spellEnd"/>
            <w:r w:rsidRPr="00DF3217">
              <w:rPr>
                <w:sz w:val="18"/>
                <w:szCs w:val="18"/>
              </w:rPr>
              <w:t xml:space="preserve"> </w:t>
            </w:r>
            <w:proofErr w:type="spellStart"/>
            <w:r w:rsidRPr="00DF3217">
              <w:rPr>
                <w:sz w:val="18"/>
                <w:szCs w:val="18"/>
              </w:rPr>
              <w:t>Наджми</w:t>
            </w:r>
            <w:proofErr w:type="spellEnd"/>
            <w:r w:rsidRPr="00DF3217">
              <w:rPr>
                <w:sz w:val="18"/>
                <w:szCs w:val="18"/>
              </w:rPr>
              <w:t xml:space="preserve">, д. 8, офис 37, </w:t>
            </w:r>
            <w:r w:rsidRPr="00DF3217">
              <w:rPr>
                <w:b/>
                <w:sz w:val="18"/>
                <w:szCs w:val="18"/>
              </w:rPr>
              <w:t xml:space="preserve">тел.: (843) 292-12-58, факс 292-22-50 </w:t>
            </w:r>
          </w:p>
          <w:p w:rsidR="005C2D8F" w:rsidRDefault="005C2D8F" w:rsidP="00D84AA2">
            <w:pPr>
              <w:rPr>
                <w:b/>
                <w:sz w:val="18"/>
                <w:szCs w:val="18"/>
              </w:rPr>
            </w:pPr>
          </w:p>
          <w:p w:rsidR="00D2434C" w:rsidRPr="00DF3217" w:rsidRDefault="00D2434C" w:rsidP="00D84AA2">
            <w:pPr>
              <w:rPr>
                <w:sz w:val="18"/>
                <w:szCs w:val="18"/>
              </w:rPr>
            </w:pPr>
            <w:r w:rsidRPr="00DF3217">
              <w:rPr>
                <w:b/>
                <w:sz w:val="18"/>
                <w:szCs w:val="18"/>
              </w:rPr>
              <w:t xml:space="preserve">Филиал в г. Ярославль: </w:t>
            </w:r>
            <w:r w:rsidRPr="00DF3217">
              <w:rPr>
                <w:sz w:val="18"/>
                <w:szCs w:val="18"/>
              </w:rPr>
              <w:t xml:space="preserve">150000, г. Ярославль, ул. Свободы, </w:t>
            </w:r>
          </w:p>
          <w:p w:rsidR="00D2434C" w:rsidRPr="00DF3217" w:rsidRDefault="00D2434C" w:rsidP="00D84AA2">
            <w:pPr>
              <w:rPr>
                <w:sz w:val="18"/>
                <w:szCs w:val="18"/>
              </w:rPr>
            </w:pPr>
            <w:r w:rsidRPr="00DF3217">
              <w:rPr>
                <w:sz w:val="18"/>
                <w:szCs w:val="18"/>
              </w:rPr>
              <w:t>д. 71а, 3-й этаж</w:t>
            </w:r>
            <w:r w:rsidRPr="00DF3217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DF3217">
              <w:rPr>
                <w:sz w:val="18"/>
                <w:szCs w:val="18"/>
              </w:rPr>
              <w:t>Торговый-центр</w:t>
            </w:r>
            <w:proofErr w:type="spellEnd"/>
            <w:r w:rsidRPr="00DF3217">
              <w:rPr>
                <w:sz w:val="18"/>
                <w:szCs w:val="18"/>
              </w:rPr>
              <w:t xml:space="preserve"> «Новая Галерея», </w:t>
            </w:r>
          </w:p>
          <w:p w:rsidR="00D2434C" w:rsidRPr="00DF3217" w:rsidRDefault="00D2434C" w:rsidP="00D84AA2">
            <w:pPr>
              <w:rPr>
                <w:b/>
                <w:sz w:val="18"/>
                <w:szCs w:val="18"/>
              </w:rPr>
            </w:pPr>
            <w:r w:rsidRPr="00DF3217">
              <w:rPr>
                <w:b/>
                <w:sz w:val="18"/>
                <w:szCs w:val="18"/>
              </w:rPr>
              <w:t>тел.: (4852) 593-903</w:t>
            </w:r>
          </w:p>
          <w:p w:rsidR="005C2D8F" w:rsidRDefault="005C2D8F" w:rsidP="00D84AA2">
            <w:pPr>
              <w:rPr>
                <w:b/>
                <w:sz w:val="18"/>
                <w:szCs w:val="18"/>
              </w:rPr>
            </w:pPr>
          </w:p>
          <w:p w:rsidR="00D2434C" w:rsidRPr="00DF3217" w:rsidRDefault="00D2434C" w:rsidP="00D84AA2">
            <w:pPr>
              <w:rPr>
                <w:sz w:val="18"/>
                <w:szCs w:val="18"/>
              </w:rPr>
            </w:pPr>
            <w:r w:rsidRPr="00DF3217">
              <w:rPr>
                <w:b/>
                <w:sz w:val="18"/>
                <w:szCs w:val="18"/>
              </w:rPr>
              <w:t>Филиал в г. Нижний Новгород:</w:t>
            </w:r>
            <w:r w:rsidRPr="00DF3217">
              <w:rPr>
                <w:sz w:val="18"/>
                <w:szCs w:val="18"/>
              </w:rPr>
              <w:t xml:space="preserve"> 603000, г. Нижний Новгород, ул. Большая Покровская, д. 20, </w:t>
            </w:r>
            <w:proofErr w:type="spellStart"/>
            <w:r w:rsidRPr="00DF3217">
              <w:rPr>
                <w:sz w:val="18"/>
                <w:szCs w:val="18"/>
              </w:rPr>
              <w:t>оф</w:t>
            </w:r>
            <w:proofErr w:type="spellEnd"/>
            <w:r w:rsidRPr="00DF3217">
              <w:rPr>
                <w:sz w:val="18"/>
                <w:szCs w:val="18"/>
              </w:rPr>
              <w:t xml:space="preserve">. 7, 4 этаж. ТЦ «Покровские ворота», </w:t>
            </w:r>
          </w:p>
          <w:p w:rsidR="006A0973" w:rsidRPr="00DF3217" w:rsidRDefault="00D2434C" w:rsidP="000F3B3D">
            <w:pPr>
              <w:rPr>
                <w:b/>
                <w:sz w:val="18"/>
                <w:szCs w:val="18"/>
                <w:highlight w:val="yellow"/>
              </w:rPr>
            </w:pPr>
            <w:r w:rsidRPr="00DF3217">
              <w:rPr>
                <w:b/>
                <w:sz w:val="18"/>
                <w:szCs w:val="18"/>
              </w:rPr>
              <w:t>тел.: (831) 435-19-50</w:t>
            </w:r>
            <w:r w:rsidRPr="00DF32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5386" w:type="dxa"/>
            <w:vMerge w:val="restart"/>
            <w:shd w:val="clear" w:color="auto" w:fill="auto"/>
          </w:tcPr>
          <w:p w:rsidR="006A0973" w:rsidRPr="00DF3217" w:rsidRDefault="006A0973" w:rsidP="00D84AA2">
            <w:pPr>
              <w:snapToGrid w:val="0"/>
              <w:ind w:firstLine="431"/>
              <w:jc w:val="center"/>
              <w:rPr>
                <w:sz w:val="18"/>
                <w:szCs w:val="18"/>
              </w:rPr>
            </w:pPr>
            <w:r w:rsidRPr="00DF3217">
              <w:rPr>
                <w:sz w:val="18"/>
                <w:szCs w:val="18"/>
              </w:rPr>
              <w:t>ЗАКАЗЧИК</w:t>
            </w:r>
            <w:r w:rsidR="00CF57A8" w:rsidRPr="00DF3217">
              <w:rPr>
                <w:sz w:val="18"/>
                <w:szCs w:val="18"/>
              </w:rPr>
              <w:t>:</w:t>
            </w:r>
          </w:p>
          <w:p w:rsidR="000F3B3D" w:rsidRDefault="000F3B3D" w:rsidP="00D84AA2">
            <w:pPr>
              <w:ind w:firstLine="431"/>
              <w:rPr>
                <w:sz w:val="18"/>
                <w:szCs w:val="18"/>
              </w:rPr>
            </w:pPr>
          </w:p>
          <w:p w:rsidR="006A0973" w:rsidRPr="00DF3217" w:rsidRDefault="006A0973" w:rsidP="00D84AA2">
            <w:pPr>
              <w:ind w:firstLine="431"/>
              <w:rPr>
                <w:color w:val="FF0000"/>
                <w:sz w:val="18"/>
                <w:szCs w:val="18"/>
              </w:rPr>
            </w:pPr>
            <w:r w:rsidRPr="00DF3217">
              <w:rPr>
                <w:sz w:val="18"/>
                <w:szCs w:val="18"/>
              </w:rPr>
              <w:t xml:space="preserve">ФИО: </w:t>
            </w:r>
          </w:p>
          <w:p w:rsidR="006A0973" w:rsidRPr="00DF3217" w:rsidRDefault="006A0973" w:rsidP="00D84AA2">
            <w:pPr>
              <w:ind w:firstLine="431"/>
              <w:rPr>
                <w:sz w:val="18"/>
                <w:szCs w:val="18"/>
              </w:rPr>
            </w:pPr>
          </w:p>
          <w:p w:rsidR="006A0973" w:rsidRPr="00DF3217" w:rsidRDefault="006A0973" w:rsidP="00D84AA2">
            <w:pPr>
              <w:ind w:firstLine="431"/>
              <w:rPr>
                <w:sz w:val="18"/>
                <w:szCs w:val="18"/>
              </w:rPr>
            </w:pPr>
            <w:r w:rsidRPr="00DF3217">
              <w:rPr>
                <w:sz w:val="18"/>
                <w:szCs w:val="18"/>
              </w:rPr>
              <w:t>______________________</w:t>
            </w:r>
            <w:r w:rsidR="00DF3217" w:rsidRPr="00DF3217">
              <w:rPr>
                <w:sz w:val="18"/>
                <w:szCs w:val="18"/>
              </w:rPr>
              <w:t>______________________________</w:t>
            </w:r>
          </w:p>
          <w:p w:rsidR="006A0973" w:rsidRPr="00DF3217" w:rsidRDefault="006A0973" w:rsidP="00D84AA2">
            <w:pPr>
              <w:ind w:firstLine="431"/>
              <w:rPr>
                <w:sz w:val="18"/>
                <w:szCs w:val="18"/>
              </w:rPr>
            </w:pPr>
          </w:p>
          <w:p w:rsidR="00CA2C82" w:rsidRDefault="00CA2C82" w:rsidP="00D84AA2">
            <w:pPr>
              <w:ind w:firstLine="431"/>
              <w:rPr>
                <w:sz w:val="18"/>
                <w:szCs w:val="18"/>
              </w:rPr>
            </w:pPr>
          </w:p>
          <w:p w:rsidR="00CA2C82" w:rsidRDefault="00CA2C82" w:rsidP="00D84AA2">
            <w:pPr>
              <w:ind w:firstLine="431"/>
              <w:rPr>
                <w:sz w:val="18"/>
                <w:szCs w:val="18"/>
              </w:rPr>
            </w:pPr>
          </w:p>
          <w:p w:rsidR="006A0973" w:rsidRPr="00DF3217" w:rsidRDefault="006A0973" w:rsidP="00D84AA2">
            <w:pPr>
              <w:ind w:firstLine="431"/>
              <w:rPr>
                <w:sz w:val="18"/>
                <w:szCs w:val="18"/>
              </w:rPr>
            </w:pPr>
            <w:r w:rsidRPr="00DF3217">
              <w:rPr>
                <w:sz w:val="18"/>
                <w:szCs w:val="18"/>
              </w:rPr>
              <w:t xml:space="preserve">Паспорт: </w:t>
            </w:r>
          </w:p>
          <w:p w:rsidR="006A0973" w:rsidRPr="00DF3217" w:rsidRDefault="006A0973" w:rsidP="00D84AA2">
            <w:pPr>
              <w:ind w:firstLine="431"/>
              <w:rPr>
                <w:sz w:val="18"/>
                <w:szCs w:val="18"/>
              </w:rPr>
            </w:pPr>
          </w:p>
          <w:p w:rsidR="006A0973" w:rsidRPr="00DF3217" w:rsidRDefault="006A0973" w:rsidP="00D84AA2">
            <w:pPr>
              <w:ind w:firstLine="431"/>
              <w:rPr>
                <w:sz w:val="18"/>
                <w:szCs w:val="18"/>
              </w:rPr>
            </w:pPr>
          </w:p>
          <w:p w:rsidR="00CA2C82" w:rsidRDefault="00CA2C82" w:rsidP="00D84AA2">
            <w:pPr>
              <w:ind w:firstLine="431"/>
              <w:rPr>
                <w:sz w:val="18"/>
                <w:szCs w:val="18"/>
              </w:rPr>
            </w:pPr>
          </w:p>
          <w:p w:rsidR="00CA2C82" w:rsidRDefault="00CA2C82" w:rsidP="00D84AA2">
            <w:pPr>
              <w:ind w:firstLine="431"/>
              <w:rPr>
                <w:sz w:val="18"/>
                <w:szCs w:val="18"/>
              </w:rPr>
            </w:pPr>
          </w:p>
          <w:p w:rsidR="00CA2C82" w:rsidRDefault="00CA2C82" w:rsidP="00D84AA2">
            <w:pPr>
              <w:ind w:firstLine="431"/>
              <w:rPr>
                <w:sz w:val="18"/>
                <w:szCs w:val="18"/>
              </w:rPr>
            </w:pPr>
          </w:p>
          <w:p w:rsidR="00CA2C82" w:rsidRDefault="00CA2C82" w:rsidP="00D84AA2">
            <w:pPr>
              <w:ind w:firstLine="431"/>
              <w:rPr>
                <w:sz w:val="18"/>
                <w:szCs w:val="18"/>
              </w:rPr>
            </w:pPr>
          </w:p>
          <w:p w:rsidR="00CA2C82" w:rsidRDefault="00CA2C82" w:rsidP="00D84AA2">
            <w:pPr>
              <w:ind w:firstLine="431"/>
              <w:rPr>
                <w:sz w:val="18"/>
                <w:szCs w:val="18"/>
              </w:rPr>
            </w:pPr>
          </w:p>
          <w:p w:rsidR="006A0973" w:rsidRPr="00DF3217" w:rsidRDefault="006A0973" w:rsidP="00D84AA2">
            <w:pPr>
              <w:ind w:firstLine="431"/>
              <w:rPr>
                <w:sz w:val="18"/>
                <w:szCs w:val="18"/>
              </w:rPr>
            </w:pPr>
            <w:r w:rsidRPr="00DF3217">
              <w:rPr>
                <w:sz w:val="18"/>
                <w:szCs w:val="18"/>
              </w:rPr>
              <w:t>Телефон контакта:</w:t>
            </w:r>
          </w:p>
          <w:p w:rsidR="006A0973" w:rsidRPr="00DF3217" w:rsidRDefault="006A0973" w:rsidP="00D84AA2">
            <w:pPr>
              <w:ind w:firstLine="431"/>
              <w:rPr>
                <w:sz w:val="18"/>
                <w:szCs w:val="18"/>
              </w:rPr>
            </w:pPr>
          </w:p>
          <w:p w:rsidR="00CA2C82" w:rsidRDefault="00CA2C82" w:rsidP="00D84AA2">
            <w:pPr>
              <w:ind w:firstLine="431"/>
              <w:rPr>
                <w:sz w:val="18"/>
                <w:szCs w:val="18"/>
              </w:rPr>
            </w:pPr>
          </w:p>
          <w:p w:rsidR="00CA2C82" w:rsidRDefault="00CA2C82" w:rsidP="00D84AA2">
            <w:pPr>
              <w:ind w:firstLine="431"/>
              <w:rPr>
                <w:sz w:val="18"/>
                <w:szCs w:val="18"/>
              </w:rPr>
            </w:pPr>
          </w:p>
          <w:p w:rsidR="00CA2C82" w:rsidRDefault="00CA2C82" w:rsidP="00D84AA2">
            <w:pPr>
              <w:ind w:firstLine="431"/>
              <w:rPr>
                <w:sz w:val="18"/>
                <w:szCs w:val="18"/>
              </w:rPr>
            </w:pPr>
          </w:p>
          <w:p w:rsidR="006A0973" w:rsidRPr="00DF3217" w:rsidRDefault="006A0973" w:rsidP="00D84AA2">
            <w:pPr>
              <w:ind w:firstLine="431"/>
              <w:rPr>
                <w:sz w:val="18"/>
                <w:szCs w:val="18"/>
              </w:rPr>
            </w:pPr>
            <w:r w:rsidRPr="00DF3217">
              <w:rPr>
                <w:sz w:val="18"/>
                <w:szCs w:val="18"/>
              </w:rPr>
              <w:t>С договором ознакомлен/а, условия принимаю.</w:t>
            </w:r>
          </w:p>
          <w:p w:rsidR="006A0973" w:rsidRPr="00DF3217" w:rsidRDefault="006A0973" w:rsidP="00D84AA2">
            <w:pPr>
              <w:ind w:firstLine="431"/>
              <w:rPr>
                <w:sz w:val="18"/>
                <w:szCs w:val="18"/>
              </w:rPr>
            </w:pPr>
          </w:p>
          <w:p w:rsidR="006A0973" w:rsidRPr="00DF3217" w:rsidRDefault="006A0973" w:rsidP="00D84AA2">
            <w:pPr>
              <w:ind w:firstLine="431"/>
              <w:rPr>
                <w:sz w:val="18"/>
                <w:szCs w:val="18"/>
              </w:rPr>
            </w:pPr>
          </w:p>
          <w:p w:rsidR="006A0973" w:rsidRPr="00DF3217" w:rsidRDefault="006A0973" w:rsidP="00D84AA2">
            <w:pPr>
              <w:ind w:firstLine="431"/>
              <w:rPr>
                <w:sz w:val="18"/>
                <w:szCs w:val="18"/>
              </w:rPr>
            </w:pPr>
          </w:p>
          <w:p w:rsidR="006A0973" w:rsidRPr="00DF3217" w:rsidRDefault="006A0973" w:rsidP="00D84AA2">
            <w:pPr>
              <w:ind w:firstLine="431"/>
              <w:rPr>
                <w:sz w:val="18"/>
                <w:szCs w:val="18"/>
              </w:rPr>
            </w:pPr>
          </w:p>
          <w:p w:rsidR="006A0973" w:rsidRPr="00DF3217" w:rsidRDefault="006A0973" w:rsidP="00D84AA2">
            <w:pPr>
              <w:ind w:firstLine="431"/>
              <w:rPr>
                <w:sz w:val="18"/>
                <w:szCs w:val="18"/>
              </w:rPr>
            </w:pPr>
          </w:p>
          <w:p w:rsidR="006A0973" w:rsidRPr="00DF3217" w:rsidRDefault="006A0973" w:rsidP="00D84AA2">
            <w:pPr>
              <w:ind w:firstLine="431"/>
              <w:rPr>
                <w:sz w:val="18"/>
                <w:szCs w:val="18"/>
              </w:rPr>
            </w:pPr>
            <w:r w:rsidRPr="00DF3217">
              <w:rPr>
                <w:sz w:val="18"/>
                <w:szCs w:val="18"/>
              </w:rPr>
              <w:t xml:space="preserve">Подпись: </w:t>
            </w:r>
          </w:p>
          <w:p w:rsidR="006A0973" w:rsidRPr="00DF3217" w:rsidRDefault="006A0973" w:rsidP="00D84AA2">
            <w:pPr>
              <w:numPr>
                <w:ilvl w:val="0"/>
                <w:numId w:val="12"/>
              </w:numPr>
              <w:ind w:left="0" w:firstLine="431"/>
              <w:jc w:val="right"/>
              <w:rPr>
                <w:sz w:val="18"/>
                <w:szCs w:val="18"/>
              </w:rPr>
            </w:pPr>
            <w:r w:rsidRPr="00DF3217">
              <w:rPr>
                <w:b/>
                <w:sz w:val="18"/>
                <w:szCs w:val="18"/>
              </w:rPr>
              <w:t>________________</w:t>
            </w:r>
            <w:r w:rsidRPr="00DF3217">
              <w:rPr>
                <w:sz w:val="18"/>
                <w:szCs w:val="18"/>
              </w:rPr>
              <w:t>.          Дата:  ___________________</w:t>
            </w:r>
          </w:p>
        </w:tc>
      </w:tr>
      <w:tr w:rsidR="006A0973" w:rsidRPr="00DF3217" w:rsidTr="001C42BE">
        <w:trPr>
          <w:trHeight w:val="1002"/>
        </w:trPr>
        <w:tc>
          <w:tcPr>
            <w:tcW w:w="5642" w:type="dxa"/>
            <w:shd w:val="clear" w:color="auto" w:fill="auto"/>
          </w:tcPr>
          <w:p w:rsidR="00D07D86" w:rsidRPr="00DF3217" w:rsidRDefault="00D07D86" w:rsidP="00D84AA2">
            <w:pPr>
              <w:snapToGrid w:val="0"/>
              <w:jc w:val="both"/>
              <w:rPr>
                <w:sz w:val="18"/>
                <w:szCs w:val="18"/>
              </w:rPr>
            </w:pPr>
          </w:p>
          <w:p w:rsidR="00D34A7D" w:rsidRPr="005A30FA" w:rsidRDefault="00D34A7D" w:rsidP="00D34A7D">
            <w:pPr>
              <w:rPr>
                <w:b/>
                <w:sz w:val="21"/>
                <w:szCs w:val="21"/>
              </w:rPr>
            </w:pPr>
            <w:r w:rsidRPr="005A30FA">
              <w:rPr>
                <w:b/>
                <w:sz w:val="21"/>
                <w:szCs w:val="21"/>
              </w:rPr>
              <w:t>Регистрационный номер туроператора</w:t>
            </w:r>
          </w:p>
          <w:p w:rsidR="006A0973" w:rsidRPr="00DF3217" w:rsidRDefault="00DF3217" w:rsidP="00D84AA2">
            <w:pPr>
              <w:snapToGrid w:val="0"/>
              <w:jc w:val="both"/>
              <w:rPr>
                <w:sz w:val="18"/>
                <w:szCs w:val="18"/>
              </w:rPr>
            </w:pPr>
            <w:r w:rsidRPr="00CA2C82">
              <w:rPr>
                <w:b/>
                <w:color w:val="FF0000"/>
                <w:sz w:val="18"/>
                <w:szCs w:val="18"/>
              </w:rPr>
              <w:t>ВО31-00161-00/03281968</w:t>
            </w:r>
          </w:p>
          <w:p w:rsidR="00E0097C" w:rsidRPr="00DF3217" w:rsidRDefault="00E0097C" w:rsidP="00D84AA2">
            <w:pPr>
              <w:jc w:val="both"/>
              <w:rPr>
                <w:b/>
                <w:sz w:val="18"/>
                <w:szCs w:val="18"/>
              </w:rPr>
            </w:pPr>
          </w:p>
          <w:p w:rsidR="006A0973" w:rsidRPr="00DF3217" w:rsidRDefault="00225224" w:rsidP="00D84AA2">
            <w:pPr>
              <w:jc w:val="both"/>
              <w:rPr>
                <w:sz w:val="18"/>
                <w:szCs w:val="18"/>
              </w:rPr>
            </w:pPr>
            <w:r w:rsidRPr="00DF3217">
              <w:rPr>
                <w:sz w:val="18"/>
                <w:szCs w:val="18"/>
              </w:rPr>
              <w:t>Директор ООО «</w:t>
            </w:r>
            <w:r w:rsidR="00D2434C" w:rsidRPr="00DF3217">
              <w:rPr>
                <w:sz w:val="18"/>
                <w:szCs w:val="18"/>
              </w:rPr>
              <w:t>П</w:t>
            </w:r>
            <w:r w:rsidR="00D664BC" w:rsidRPr="00DF3217">
              <w:rPr>
                <w:sz w:val="18"/>
                <w:szCs w:val="18"/>
              </w:rPr>
              <w:t>лёс»</w:t>
            </w:r>
            <w:r w:rsidR="006A0973" w:rsidRPr="00DF3217">
              <w:rPr>
                <w:sz w:val="18"/>
                <w:szCs w:val="18"/>
              </w:rPr>
              <w:t xml:space="preserve"> </w:t>
            </w:r>
          </w:p>
          <w:p w:rsidR="006A0973" w:rsidRPr="00DF3217" w:rsidRDefault="006A0973" w:rsidP="00DF3217">
            <w:pPr>
              <w:jc w:val="right"/>
              <w:rPr>
                <w:sz w:val="18"/>
                <w:szCs w:val="18"/>
              </w:rPr>
            </w:pPr>
            <w:r w:rsidRPr="00DF3217">
              <w:rPr>
                <w:sz w:val="18"/>
                <w:szCs w:val="18"/>
              </w:rPr>
              <w:t xml:space="preserve">__________________ </w:t>
            </w:r>
            <w:r w:rsidR="00DF3217" w:rsidRPr="00DF3217">
              <w:rPr>
                <w:sz w:val="18"/>
                <w:szCs w:val="18"/>
              </w:rPr>
              <w:t>И.Н</w:t>
            </w:r>
            <w:r w:rsidRPr="00DF3217">
              <w:rPr>
                <w:sz w:val="18"/>
                <w:szCs w:val="18"/>
              </w:rPr>
              <w:t xml:space="preserve">. ВЕЙНЕР                        </w:t>
            </w:r>
          </w:p>
        </w:tc>
        <w:tc>
          <w:tcPr>
            <w:tcW w:w="5386" w:type="dxa"/>
            <w:vMerge/>
            <w:shd w:val="clear" w:color="auto" w:fill="auto"/>
          </w:tcPr>
          <w:p w:rsidR="006A0973" w:rsidRPr="00DF3217" w:rsidRDefault="006A0973" w:rsidP="00D84AA2">
            <w:pPr>
              <w:snapToGrid w:val="0"/>
              <w:ind w:firstLine="431"/>
              <w:rPr>
                <w:sz w:val="18"/>
                <w:szCs w:val="18"/>
              </w:rPr>
            </w:pPr>
          </w:p>
        </w:tc>
      </w:tr>
    </w:tbl>
    <w:p w:rsidR="00B83FA7" w:rsidRPr="00D664BC" w:rsidRDefault="00B83FA7" w:rsidP="00D84AA2">
      <w:pPr>
        <w:pStyle w:val="a5"/>
        <w:ind w:firstLine="431"/>
        <w:jc w:val="both"/>
        <w:rPr>
          <w:sz w:val="18"/>
          <w:szCs w:val="18"/>
        </w:rPr>
      </w:pPr>
    </w:p>
    <w:p w:rsidR="00B83FA7" w:rsidRPr="00D664BC" w:rsidRDefault="00742EE8" w:rsidP="00D84AA2">
      <w:pPr>
        <w:pStyle w:val="a5"/>
        <w:ind w:firstLine="431"/>
        <w:jc w:val="both"/>
        <w:rPr>
          <w:sz w:val="18"/>
          <w:szCs w:val="18"/>
        </w:rPr>
      </w:pPr>
      <w:r w:rsidRPr="00D664BC">
        <w:rPr>
          <w:sz w:val="18"/>
          <w:szCs w:val="18"/>
        </w:rPr>
        <w:t xml:space="preserve">Настоящим подтверждаю, что я ознакомлен (а) с правилами, действующими во время отдыха, с программой  пребывания и маршруте путешествия, условиями безопасности отдыхающих. Настоящим я обязуюсь уведомить всех отдыхающих, для которых я приобретаю путевки и единолично несу ответственность перед ними и третьими лицами за не уведомление указанных выше лиц.                                  </w:t>
      </w:r>
    </w:p>
    <w:p w:rsidR="008711A6" w:rsidRPr="00D664BC" w:rsidRDefault="00742EE8" w:rsidP="00D84AA2">
      <w:pPr>
        <w:pStyle w:val="a5"/>
        <w:ind w:firstLine="431"/>
        <w:jc w:val="right"/>
        <w:rPr>
          <w:sz w:val="18"/>
          <w:szCs w:val="18"/>
        </w:rPr>
      </w:pPr>
      <w:r w:rsidRPr="00D664BC">
        <w:rPr>
          <w:sz w:val="18"/>
          <w:szCs w:val="18"/>
        </w:rPr>
        <w:t xml:space="preserve">Подпись  ЗАКАЗЧИКА: </w:t>
      </w:r>
    </w:p>
    <w:p w:rsidR="000F3B3D" w:rsidRDefault="000F3B3D" w:rsidP="000F3B3D">
      <w:pPr>
        <w:jc w:val="right"/>
      </w:pPr>
      <w:r>
        <w:rPr>
          <w:b/>
          <w:sz w:val="18"/>
          <w:szCs w:val="18"/>
        </w:rPr>
        <w:t>___________________</w:t>
      </w:r>
    </w:p>
    <w:p w:rsidR="000F3B3D" w:rsidRDefault="000F3B3D" w:rsidP="000F3B3D">
      <w:pPr>
        <w:tabs>
          <w:tab w:val="left" w:pos="8504"/>
        </w:tabs>
        <w:jc w:val="right"/>
        <w:rPr>
          <w:b/>
          <w:sz w:val="18"/>
          <w:szCs w:val="18"/>
        </w:rPr>
      </w:pPr>
    </w:p>
    <w:p w:rsidR="000F3B3D" w:rsidRPr="002A2064" w:rsidRDefault="000F3B3D" w:rsidP="000F3B3D">
      <w:pPr>
        <w:tabs>
          <w:tab w:val="left" w:pos="8504"/>
        </w:tabs>
        <w:jc w:val="center"/>
      </w:pPr>
      <w:r>
        <w:rPr>
          <w:b/>
          <w:bCs/>
          <w:lang w:val="en-US"/>
        </w:rPr>
        <w:br w:type="page"/>
      </w:r>
      <w:r>
        <w:rPr>
          <w:b/>
          <w:bCs/>
          <w:lang w:val="en-US"/>
        </w:rPr>
        <w:lastRenderedPageBreak/>
        <w:t>C</w:t>
      </w:r>
      <w:proofErr w:type="spellStart"/>
      <w:r w:rsidRPr="006518ED">
        <w:rPr>
          <w:b/>
          <w:bCs/>
        </w:rPr>
        <w:t>оглас</w:t>
      </w:r>
      <w:r>
        <w:rPr>
          <w:b/>
          <w:bCs/>
        </w:rPr>
        <w:t>ие</w:t>
      </w:r>
      <w:proofErr w:type="spellEnd"/>
      <w:r>
        <w:t xml:space="preserve"> </w:t>
      </w:r>
      <w:r w:rsidRPr="006518ED">
        <w:rPr>
          <w:b/>
          <w:bCs/>
        </w:rPr>
        <w:t>на обработку персональных данных</w:t>
      </w:r>
      <w:r>
        <w:rPr>
          <w:b/>
          <w:bCs/>
        </w:rPr>
        <w:t xml:space="preserve"> </w:t>
      </w:r>
      <w:r w:rsidRPr="006518ED">
        <w:rPr>
          <w:b/>
          <w:bCs/>
        </w:rPr>
        <w:t xml:space="preserve">для </w:t>
      </w:r>
      <w:r>
        <w:rPr>
          <w:b/>
          <w:bCs/>
        </w:rPr>
        <w:t>клиента ООО «Плёс»</w:t>
      </w:r>
    </w:p>
    <w:p w:rsidR="000F3B3D" w:rsidRDefault="000F3B3D" w:rsidP="000F3B3D">
      <w:pPr>
        <w:tabs>
          <w:tab w:val="left" w:pos="1400"/>
          <w:tab w:val="left" w:pos="7700"/>
        </w:tabs>
      </w:pPr>
    </w:p>
    <w:p w:rsidR="000F3B3D" w:rsidRDefault="000F3B3D" w:rsidP="000F3B3D">
      <w:pPr>
        <w:jc w:val="both"/>
      </w:pPr>
      <w:r w:rsidRPr="000E3A72">
        <w:rPr>
          <w:b/>
        </w:rPr>
        <w:t>Я</w:t>
      </w:r>
      <w:r w:rsidRPr="0069674A">
        <w:t>, __________________________________________________________</w:t>
      </w:r>
      <w:r>
        <w:t>____</w:t>
      </w:r>
      <w:r w:rsidRPr="0069674A">
        <w:t>___________</w:t>
      </w:r>
      <w:r>
        <w:t xml:space="preserve">______________________________ </w:t>
      </w:r>
    </w:p>
    <w:p w:rsidR="000F3B3D" w:rsidRDefault="000F3B3D" w:rsidP="000F3B3D">
      <w:pPr>
        <w:jc w:val="both"/>
      </w:pPr>
    </w:p>
    <w:p w:rsidR="000F3B3D" w:rsidRDefault="000F3B3D" w:rsidP="000F3B3D">
      <w:pPr>
        <w:jc w:val="both"/>
      </w:pPr>
      <w:r>
        <w:t xml:space="preserve">(далее  Субъект), паспорт серия </w:t>
      </w:r>
      <w:r w:rsidRPr="0069674A">
        <w:t>__</w:t>
      </w:r>
      <w:r>
        <w:t>_____</w:t>
      </w:r>
      <w:r w:rsidRPr="0069674A">
        <w:t>__</w:t>
      </w:r>
      <w:r>
        <w:t xml:space="preserve">_ № ___________________ выдан «____» ________________________ ______ г. </w:t>
      </w:r>
    </w:p>
    <w:p w:rsidR="000F3B3D" w:rsidRDefault="000F3B3D" w:rsidP="000F3B3D">
      <w:pPr>
        <w:jc w:val="both"/>
      </w:pPr>
    </w:p>
    <w:p w:rsidR="000F3B3D" w:rsidRDefault="000F3B3D" w:rsidP="000F3B3D">
      <w:pPr>
        <w:jc w:val="both"/>
      </w:pPr>
      <w:r>
        <w:t>__________________________________________________________________________________________________________</w:t>
      </w:r>
    </w:p>
    <w:p w:rsidR="000F3B3D" w:rsidRDefault="000F3B3D" w:rsidP="000F3B3D">
      <w:pPr>
        <w:jc w:val="both"/>
      </w:pPr>
    </w:p>
    <w:p w:rsidR="000F3B3D" w:rsidRPr="0069674A" w:rsidRDefault="000F3B3D" w:rsidP="000F3B3D">
      <w:pPr>
        <w:jc w:val="both"/>
      </w:pPr>
      <w:r w:rsidRPr="0069674A">
        <w:t>____________________________________________</w:t>
      </w:r>
      <w:r>
        <w:t>____________________________________________________________</w:t>
      </w:r>
      <w:r w:rsidRPr="0069674A">
        <w:t xml:space="preserve">, </w:t>
      </w:r>
    </w:p>
    <w:p w:rsidR="000F3B3D" w:rsidRPr="00D2655D" w:rsidRDefault="000F3B3D" w:rsidP="000F3B3D">
      <w:pPr>
        <w:jc w:val="center"/>
        <w:rPr>
          <w:sz w:val="16"/>
          <w:szCs w:val="16"/>
        </w:rPr>
      </w:pPr>
      <w:r w:rsidRPr="00D2655D">
        <w:rPr>
          <w:sz w:val="16"/>
          <w:szCs w:val="16"/>
        </w:rPr>
        <w:t>(кем выдан)</w:t>
      </w:r>
    </w:p>
    <w:p w:rsidR="000F3B3D" w:rsidRDefault="000F3B3D" w:rsidP="000F3B3D">
      <w:pPr>
        <w:pBdr>
          <w:top w:val="nil"/>
          <w:left w:val="nil"/>
          <w:bottom w:val="nil"/>
          <w:right w:val="nil"/>
          <w:between w:val="nil"/>
          <w:bar w:val="nil"/>
        </w:pBdr>
      </w:pPr>
      <w:r w:rsidRPr="0069674A">
        <w:t xml:space="preserve">зарегистрированной(го) по адресу: </w:t>
      </w:r>
      <w:r>
        <w:t>_____________________________________________________________________________</w:t>
      </w:r>
    </w:p>
    <w:p w:rsidR="000F3B3D" w:rsidRDefault="000F3B3D" w:rsidP="000F3B3D">
      <w:pPr>
        <w:pBdr>
          <w:top w:val="nil"/>
          <w:left w:val="nil"/>
          <w:bottom w:val="nil"/>
          <w:right w:val="nil"/>
          <w:between w:val="nil"/>
          <w:bar w:val="nil"/>
        </w:pBdr>
      </w:pPr>
    </w:p>
    <w:p w:rsidR="000F3B3D" w:rsidRPr="00FA6FFE" w:rsidRDefault="000F3B3D" w:rsidP="000F3B3D">
      <w:pPr>
        <w:pBdr>
          <w:top w:val="nil"/>
          <w:left w:val="nil"/>
          <w:bottom w:val="nil"/>
          <w:right w:val="nil"/>
          <w:between w:val="nil"/>
          <w:bar w:val="nil"/>
        </w:pBdr>
      </w:pPr>
      <w:r>
        <w:t>____</w:t>
      </w:r>
      <w:r w:rsidRPr="0069674A">
        <w:t>_____________________</w:t>
      </w:r>
      <w:r>
        <w:t xml:space="preserve">______________________________________________________________________________ </w:t>
      </w:r>
      <w:r w:rsidRPr="00BA5C10">
        <w:t xml:space="preserve">даю своё согласие </w:t>
      </w:r>
      <w:r>
        <w:t xml:space="preserve">Обществу с ограниченной ответственностью «Плёс» </w:t>
      </w:r>
      <w:r w:rsidRPr="00BA5C10">
        <w:t>(</w:t>
      </w:r>
      <w:r>
        <w:t>ОГРН 1256300019524, ИНН 6316292470</w:t>
      </w:r>
      <w:r w:rsidRPr="00BA5C10">
        <w:t xml:space="preserve">), </w:t>
      </w:r>
      <w:r>
        <w:t>зарегистрированной</w:t>
      </w:r>
      <w:r w:rsidRPr="00BA5C10">
        <w:t xml:space="preserve"> по адресу</w:t>
      </w:r>
      <w:r>
        <w:t>:</w:t>
      </w:r>
      <w:r w:rsidRPr="00BA5C10">
        <w:t xml:space="preserve"> </w:t>
      </w:r>
      <w:r w:rsidRPr="00861DC0">
        <w:t>4430</w:t>
      </w:r>
      <w:r>
        <w:t>86</w:t>
      </w:r>
      <w:r w:rsidRPr="00861DC0">
        <w:t>, г. Самара</w:t>
      </w:r>
      <w:r>
        <w:t xml:space="preserve">, ул. </w:t>
      </w:r>
      <w:proofErr w:type="spellStart"/>
      <w:r>
        <w:t>Ерошевского</w:t>
      </w:r>
      <w:proofErr w:type="spellEnd"/>
      <w:r>
        <w:t xml:space="preserve">, д. 3, ком. 40, </w:t>
      </w:r>
      <w:r w:rsidRPr="00BA5C10">
        <w:t>(далее Оператор) на обработку своих персональных данных</w:t>
      </w:r>
      <w:r>
        <w:t>.</w:t>
      </w:r>
    </w:p>
    <w:p w:rsidR="000F3B3D" w:rsidRPr="00BA5C10" w:rsidRDefault="000F3B3D" w:rsidP="000F3B3D">
      <w:pPr>
        <w:jc w:val="center"/>
      </w:pPr>
    </w:p>
    <w:p w:rsidR="000F3B3D" w:rsidRDefault="000F3B3D" w:rsidP="000F3B3D">
      <w:pPr>
        <w:jc w:val="both"/>
        <w:rPr>
          <w:b/>
        </w:rPr>
      </w:pPr>
      <w:r w:rsidRPr="001A3849">
        <w:rPr>
          <w:b/>
        </w:rPr>
        <w:t>Цель обработки персональных данных:</w:t>
      </w:r>
    </w:p>
    <w:p w:rsidR="000F3B3D" w:rsidRDefault="000F3B3D" w:rsidP="000F3B3D">
      <w:pPr>
        <w:jc w:val="both"/>
        <w:rPr>
          <w:i/>
        </w:rPr>
      </w:pPr>
      <w:r w:rsidRPr="001A3849">
        <w:rPr>
          <w:i/>
        </w:rPr>
        <w:t>- обеспечение соблюдения требований законодательства Российской Федерации;</w:t>
      </w:r>
    </w:p>
    <w:p w:rsidR="000F3B3D" w:rsidRDefault="000F3B3D" w:rsidP="000F3B3D">
      <w:pPr>
        <w:jc w:val="both"/>
        <w:rPr>
          <w:i/>
        </w:rPr>
      </w:pPr>
      <w:r w:rsidRPr="001A3849">
        <w:rPr>
          <w:i/>
        </w:rPr>
        <w:t>-</w:t>
      </w:r>
      <w:r>
        <w:rPr>
          <w:i/>
        </w:rPr>
        <w:t xml:space="preserve"> </w:t>
      </w:r>
      <w:r w:rsidRPr="00B1730A">
        <w:rPr>
          <w:i/>
        </w:rPr>
        <w:t xml:space="preserve">исполнение прав и законных интересов Организации в рамках осуществления видов деятельности, предусмотренных Уставом и иными локальными </w:t>
      </w:r>
      <w:r>
        <w:rPr>
          <w:i/>
        </w:rPr>
        <w:t>нормативными актами Организации;</w:t>
      </w:r>
    </w:p>
    <w:p w:rsidR="000F3B3D" w:rsidRDefault="000F3B3D" w:rsidP="000F3B3D">
      <w:pPr>
        <w:pStyle w:val="ConsPlusNormal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п</w:t>
      </w:r>
      <w:r w:rsidRPr="00B27A56">
        <w:rPr>
          <w:rFonts w:ascii="Times New Roman" w:hAnsi="Times New Roman" w:cs="Times New Roman"/>
          <w:i/>
        </w:rPr>
        <w:t>родвижение товаров, работ, услуг на рынке</w:t>
      </w:r>
      <w:r>
        <w:rPr>
          <w:rFonts w:ascii="Times New Roman" w:hAnsi="Times New Roman" w:cs="Times New Roman"/>
          <w:i/>
        </w:rPr>
        <w:t>;</w:t>
      </w:r>
      <w:r w:rsidRPr="00B27A56" w:rsidDel="00B27A56">
        <w:rPr>
          <w:rFonts w:ascii="Times New Roman" w:hAnsi="Times New Roman" w:cs="Times New Roman"/>
          <w:i/>
        </w:rPr>
        <w:t xml:space="preserve"> </w:t>
      </w:r>
    </w:p>
    <w:p w:rsidR="000F3B3D" w:rsidRDefault="000F3B3D" w:rsidP="000F3B3D">
      <w:pPr>
        <w:pStyle w:val="ConsPlusNormal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исполнение обязательств, предусмотренных договорами</w:t>
      </w:r>
    </w:p>
    <w:p w:rsidR="000F3B3D" w:rsidRPr="001B7428" w:rsidRDefault="000F3B3D" w:rsidP="000F3B3D">
      <w:pPr>
        <w:rPr>
          <w:b/>
        </w:rPr>
      </w:pPr>
      <w:r w:rsidRPr="001B7428">
        <w:rPr>
          <w:b/>
        </w:rPr>
        <w:t>Перечень персональных данных</w:t>
      </w:r>
      <w:r>
        <w:rPr>
          <w:b/>
        </w:rPr>
        <w:t xml:space="preserve"> Субъекта</w:t>
      </w:r>
      <w:r w:rsidRPr="001B7428">
        <w:rPr>
          <w:b/>
        </w:rPr>
        <w:t>, на обработку которых дается согласие:</w:t>
      </w:r>
    </w:p>
    <w:p w:rsidR="000F3B3D" w:rsidRDefault="000F3B3D" w:rsidP="000F3B3D">
      <w:pPr>
        <w:rPr>
          <w:i/>
        </w:rPr>
      </w:pPr>
      <w:r w:rsidRPr="001B7428">
        <w:rPr>
          <w:i/>
        </w:rPr>
        <w:t xml:space="preserve">- </w:t>
      </w:r>
      <w:r w:rsidRPr="00B27A56">
        <w:rPr>
          <w:i/>
        </w:rPr>
        <w:t xml:space="preserve">фамилия, имя, отчество, </w:t>
      </w:r>
    </w:p>
    <w:p w:rsidR="000F3B3D" w:rsidRDefault="000F3B3D" w:rsidP="000F3B3D">
      <w:pPr>
        <w:rPr>
          <w:i/>
        </w:rPr>
      </w:pPr>
      <w:r>
        <w:rPr>
          <w:i/>
        </w:rPr>
        <w:t xml:space="preserve">- </w:t>
      </w:r>
      <w:r w:rsidRPr="00B27A56">
        <w:rPr>
          <w:i/>
        </w:rPr>
        <w:t xml:space="preserve">год рождения, </w:t>
      </w:r>
    </w:p>
    <w:p w:rsidR="000F3B3D" w:rsidRDefault="000F3B3D" w:rsidP="000F3B3D">
      <w:pPr>
        <w:rPr>
          <w:i/>
        </w:rPr>
      </w:pPr>
      <w:r>
        <w:rPr>
          <w:i/>
        </w:rPr>
        <w:t xml:space="preserve">- </w:t>
      </w:r>
      <w:r w:rsidRPr="00B27A56">
        <w:rPr>
          <w:i/>
        </w:rPr>
        <w:t xml:space="preserve">дата рождения, </w:t>
      </w:r>
    </w:p>
    <w:p w:rsidR="000F3B3D" w:rsidRDefault="000F3B3D" w:rsidP="000F3B3D">
      <w:pPr>
        <w:rPr>
          <w:i/>
        </w:rPr>
      </w:pPr>
      <w:r>
        <w:rPr>
          <w:i/>
        </w:rPr>
        <w:t>- гражданство</w:t>
      </w:r>
    </w:p>
    <w:p w:rsidR="000F3B3D" w:rsidRDefault="000F3B3D" w:rsidP="000F3B3D">
      <w:pPr>
        <w:rPr>
          <w:i/>
        </w:rPr>
      </w:pPr>
      <w:r>
        <w:rPr>
          <w:i/>
        </w:rPr>
        <w:t xml:space="preserve">- </w:t>
      </w:r>
      <w:r w:rsidRPr="00B27A56">
        <w:rPr>
          <w:i/>
        </w:rPr>
        <w:t xml:space="preserve">пол, </w:t>
      </w:r>
    </w:p>
    <w:p w:rsidR="000F3B3D" w:rsidRPr="00C33BB1" w:rsidRDefault="000F3B3D" w:rsidP="000F3B3D">
      <w:pPr>
        <w:rPr>
          <w:i/>
        </w:rPr>
      </w:pPr>
      <w:r w:rsidRPr="000F3B3D">
        <w:rPr>
          <w:i/>
        </w:rPr>
        <w:t xml:space="preserve">- </w:t>
      </w:r>
      <w:r>
        <w:rPr>
          <w:i/>
        </w:rPr>
        <w:t>паспортные данные,</w:t>
      </w:r>
    </w:p>
    <w:p w:rsidR="000F3B3D" w:rsidRDefault="000F3B3D" w:rsidP="000F3B3D">
      <w:pPr>
        <w:rPr>
          <w:i/>
        </w:rPr>
      </w:pPr>
      <w:r>
        <w:rPr>
          <w:i/>
        </w:rPr>
        <w:t xml:space="preserve">- </w:t>
      </w:r>
      <w:r w:rsidRPr="00B27A56">
        <w:rPr>
          <w:i/>
        </w:rPr>
        <w:t xml:space="preserve">адрес электронной почты, </w:t>
      </w:r>
    </w:p>
    <w:p w:rsidR="000F3B3D" w:rsidRDefault="000F3B3D" w:rsidP="000F3B3D">
      <w:pPr>
        <w:rPr>
          <w:i/>
        </w:rPr>
      </w:pPr>
      <w:r>
        <w:rPr>
          <w:i/>
        </w:rPr>
        <w:t>- адрес места жительства или регистрации,</w:t>
      </w:r>
    </w:p>
    <w:p w:rsidR="000F3B3D" w:rsidRDefault="000F3B3D" w:rsidP="000F3B3D">
      <w:pPr>
        <w:rPr>
          <w:i/>
        </w:rPr>
      </w:pPr>
      <w:r>
        <w:rPr>
          <w:i/>
        </w:rPr>
        <w:t xml:space="preserve">- </w:t>
      </w:r>
      <w:r w:rsidRPr="00B27A56">
        <w:rPr>
          <w:i/>
        </w:rPr>
        <w:t>номер телефона.</w:t>
      </w:r>
    </w:p>
    <w:p w:rsidR="000F3B3D" w:rsidRPr="001B7428" w:rsidRDefault="000F3B3D" w:rsidP="000F3B3D">
      <w:pPr>
        <w:tabs>
          <w:tab w:val="left" w:pos="780"/>
          <w:tab w:val="left" w:pos="1080"/>
        </w:tabs>
        <w:snapToGrid w:val="0"/>
        <w:rPr>
          <w:i/>
        </w:rPr>
      </w:pPr>
    </w:p>
    <w:p w:rsidR="000F3B3D" w:rsidRPr="001F7170" w:rsidRDefault="000F3B3D" w:rsidP="000F3B3D">
      <w:pPr>
        <w:jc w:val="both"/>
        <w:rPr>
          <w:b/>
        </w:rPr>
      </w:pPr>
      <w:r w:rsidRPr="001F7170">
        <w:rPr>
          <w:b/>
        </w:rPr>
        <w:t xml:space="preserve">Перечень действий с персональными данными, на совершение которых дается согласие, общее описание используемых </w:t>
      </w:r>
      <w:r>
        <w:rPr>
          <w:b/>
        </w:rPr>
        <w:t>О</w:t>
      </w:r>
      <w:r w:rsidRPr="001F7170">
        <w:rPr>
          <w:b/>
        </w:rPr>
        <w:t>ператором способов обработки персональных данных:</w:t>
      </w:r>
    </w:p>
    <w:p w:rsidR="000F3B3D" w:rsidRPr="001F7170" w:rsidRDefault="000F3B3D" w:rsidP="000F3B3D">
      <w:pPr>
        <w:jc w:val="both"/>
        <w:rPr>
          <w:i/>
        </w:rPr>
      </w:pPr>
      <w:r w:rsidRPr="001F7170">
        <w:rPr>
          <w:i/>
        </w:rPr>
        <w:t xml:space="preserve">Обработка вышеуказанных персональных данных </w:t>
      </w:r>
      <w:r>
        <w:rPr>
          <w:i/>
        </w:rPr>
        <w:t>может</w:t>
      </w:r>
      <w:r w:rsidRPr="001F7170">
        <w:rPr>
          <w:i/>
        </w:rPr>
        <w:t xml:space="preserve"> осуществляться путем </w:t>
      </w:r>
      <w:r>
        <w:rPr>
          <w:i/>
        </w:rPr>
        <w:t>автоматизированной обработки, неавтоматизированной обработки и смешанного способа обработки персональных данных, включающих такие действия как:</w:t>
      </w:r>
    </w:p>
    <w:p w:rsidR="000F3B3D" w:rsidRDefault="000F3B3D" w:rsidP="000F3B3D">
      <w:pPr>
        <w:jc w:val="both"/>
        <w:rPr>
          <w:i/>
        </w:rPr>
      </w:pPr>
      <w:r w:rsidRPr="001F7170">
        <w:rPr>
          <w:i/>
        </w:rPr>
        <w:t xml:space="preserve">Сбор, запись, систематизация, накопление, хранение, уточнение (обновление, изменение), извлечение, использование, передача (предоставление), обезличивание, блокирование, удаление, уничтожение персональных </w:t>
      </w:r>
      <w:r>
        <w:rPr>
          <w:i/>
        </w:rPr>
        <w:t>данных.</w:t>
      </w:r>
    </w:p>
    <w:p w:rsidR="000F3B3D" w:rsidRPr="001F7170" w:rsidRDefault="000F3B3D" w:rsidP="000F3B3D">
      <w:pPr>
        <w:jc w:val="both"/>
        <w:rPr>
          <w:i/>
        </w:rPr>
      </w:pPr>
      <w:r w:rsidRPr="001F7170">
        <w:rPr>
          <w:i/>
        </w:rPr>
        <w:t>Субъект даёт согласие на передачу информации третьим лицам</w:t>
      </w:r>
      <w:r>
        <w:rPr>
          <w:i/>
        </w:rPr>
        <w:t>,</w:t>
      </w:r>
      <w:r w:rsidRPr="001F7170">
        <w:rPr>
          <w:i/>
        </w:rPr>
        <w:t xml:space="preserve"> в том числе для осуществления проверки информации о </w:t>
      </w:r>
      <w:r>
        <w:rPr>
          <w:i/>
        </w:rPr>
        <w:t>С</w:t>
      </w:r>
      <w:r w:rsidRPr="001F7170">
        <w:rPr>
          <w:i/>
        </w:rPr>
        <w:t>убъекте в случаях, установленных законодательством, и по каналам связи, с соблюдением мер, обеспечивающих их защиту от несанкционированного доступа, при условии, что их обработка будет осуществляться лицом, обязанным сохранять конфиденциальность персональных данных.</w:t>
      </w:r>
    </w:p>
    <w:p w:rsidR="000F3B3D" w:rsidRDefault="000F3B3D" w:rsidP="000F3B3D">
      <w:pPr>
        <w:jc w:val="both"/>
        <w:rPr>
          <w:i/>
        </w:rPr>
      </w:pPr>
      <w:r w:rsidRPr="001F7170">
        <w:rPr>
          <w:i/>
        </w:rPr>
        <w:t xml:space="preserve">Оператор вправе обрабатывать персональные данные Субъекта посредством внесения их в электронную базу данных, включения в списки (реестры) и отчетные формы, предусмотренные документами, передавать данные внутри сети. </w:t>
      </w:r>
    </w:p>
    <w:p w:rsidR="000F3B3D" w:rsidRDefault="000F3B3D" w:rsidP="000F3B3D">
      <w:pPr>
        <w:jc w:val="both"/>
        <w:rPr>
          <w:i/>
        </w:rPr>
      </w:pPr>
    </w:p>
    <w:p w:rsidR="000F3B3D" w:rsidRDefault="000F3B3D" w:rsidP="000F3B3D">
      <w:pPr>
        <w:jc w:val="both"/>
        <w:rPr>
          <w:b/>
        </w:rPr>
      </w:pPr>
      <w:r w:rsidRPr="001F7170">
        <w:rPr>
          <w:b/>
        </w:rPr>
        <w:t xml:space="preserve">Срок, в течение которого действует согласие </w:t>
      </w:r>
      <w:r>
        <w:rPr>
          <w:b/>
        </w:rPr>
        <w:t>С</w:t>
      </w:r>
      <w:r w:rsidRPr="001F7170">
        <w:rPr>
          <w:b/>
        </w:rPr>
        <w:t xml:space="preserve">убъекта персональных данных, а также способ его отзыва, если иное не </w:t>
      </w:r>
      <w:r>
        <w:rPr>
          <w:b/>
        </w:rPr>
        <w:t>установлено федеральным законом:</w:t>
      </w:r>
    </w:p>
    <w:p w:rsidR="000F3B3D" w:rsidRPr="00754535" w:rsidRDefault="000F3B3D" w:rsidP="000F3B3D">
      <w:pPr>
        <w:jc w:val="both"/>
      </w:pPr>
      <w:r w:rsidRPr="00754535">
        <w:t>Настоящее согласие на обработку персональных данных действует с момента его представления Оператору и до достижения целей обработки на основании документов Оператора, регламентирующих вопросы обработки персональных данных, и может быть отозвано Субъектом в любое время путем подачи Оператору заявления в простой письменной форме.</w:t>
      </w:r>
    </w:p>
    <w:p w:rsidR="000F3B3D" w:rsidRDefault="000F3B3D" w:rsidP="000F3B3D">
      <w:pPr>
        <w:jc w:val="both"/>
      </w:pPr>
      <w:r w:rsidRPr="00754535">
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 или в случае утраты необходимости в их достижении;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дней).</w:t>
      </w:r>
    </w:p>
    <w:p w:rsidR="000F3B3D" w:rsidRPr="00BA5C10" w:rsidRDefault="000F3B3D" w:rsidP="000F3B3D">
      <w:pPr>
        <w:jc w:val="both"/>
      </w:pPr>
    </w:p>
    <w:tbl>
      <w:tblPr>
        <w:tblpPr w:leftFromText="180" w:rightFromText="180" w:vertAnchor="text" w:horzAnchor="page" w:tblpXSpec="center" w:tblpY="90"/>
        <w:tblW w:w="0" w:type="auto"/>
        <w:tblLook w:val="01E0"/>
      </w:tblPr>
      <w:tblGrid>
        <w:gridCol w:w="3510"/>
        <w:gridCol w:w="236"/>
        <w:gridCol w:w="2902"/>
        <w:gridCol w:w="302"/>
        <w:gridCol w:w="3178"/>
      </w:tblGrid>
      <w:tr w:rsidR="00E155C0" w:rsidRPr="00BA5C10" w:rsidTr="00A6502E">
        <w:tc>
          <w:tcPr>
            <w:tcW w:w="3510" w:type="dxa"/>
            <w:tcBorders>
              <w:bottom w:val="single" w:sz="4" w:space="0" w:color="auto"/>
            </w:tcBorders>
          </w:tcPr>
          <w:p w:rsidR="00E155C0" w:rsidRPr="00BA5C10" w:rsidRDefault="00E155C0" w:rsidP="00A6502E">
            <w:r w:rsidRPr="00BA5C10">
              <w:t xml:space="preserve">« </w:t>
            </w:r>
            <w:r>
              <w:t xml:space="preserve">   </w:t>
            </w:r>
            <w:r w:rsidRPr="00BA5C10">
              <w:t xml:space="preserve">   »                </w:t>
            </w:r>
          </w:p>
        </w:tc>
        <w:tc>
          <w:tcPr>
            <w:tcW w:w="236" w:type="dxa"/>
          </w:tcPr>
          <w:p w:rsidR="00E155C0" w:rsidRPr="00BA5C10" w:rsidRDefault="00E155C0" w:rsidP="00A6502E"/>
        </w:tc>
        <w:tc>
          <w:tcPr>
            <w:tcW w:w="2902" w:type="dxa"/>
            <w:tcBorders>
              <w:bottom w:val="single" w:sz="4" w:space="0" w:color="auto"/>
            </w:tcBorders>
          </w:tcPr>
          <w:p w:rsidR="00E155C0" w:rsidRPr="00BA5C10" w:rsidRDefault="00E155C0" w:rsidP="00A6502E"/>
        </w:tc>
        <w:tc>
          <w:tcPr>
            <w:tcW w:w="302" w:type="dxa"/>
          </w:tcPr>
          <w:p w:rsidR="00E155C0" w:rsidRPr="00BA5C10" w:rsidRDefault="00E155C0" w:rsidP="00A6502E"/>
        </w:tc>
        <w:tc>
          <w:tcPr>
            <w:tcW w:w="3178" w:type="dxa"/>
            <w:tcBorders>
              <w:bottom w:val="single" w:sz="4" w:space="0" w:color="auto"/>
            </w:tcBorders>
          </w:tcPr>
          <w:p w:rsidR="00E155C0" w:rsidRPr="00BA5C10" w:rsidRDefault="00E155C0" w:rsidP="00A6502E"/>
        </w:tc>
      </w:tr>
      <w:tr w:rsidR="00E155C0" w:rsidRPr="00BA5C10" w:rsidTr="00A6502E">
        <w:tc>
          <w:tcPr>
            <w:tcW w:w="3510" w:type="dxa"/>
            <w:tcBorders>
              <w:top w:val="single" w:sz="4" w:space="0" w:color="auto"/>
            </w:tcBorders>
          </w:tcPr>
          <w:p w:rsidR="00E155C0" w:rsidRPr="00BA5C10" w:rsidRDefault="00E155C0" w:rsidP="00A6502E">
            <w:pPr>
              <w:jc w:val="center"/>
            </w:pPr>
            <w:r w:rsidRPr="00BA5C10">
              <w:t>(дата)</w:t>
            </w:r>
          </w:p>
        </w:tc>
        <w:tc>
          <w:tcPr>
            <w:tcW w:w="236" w:type="dxa"/>
          </w:tcPr>
          <w:p w:rsidR="00E155C0" w:rsidRPr="00BA5C10" w:rsidRDefault="00E155C0" w:rsidP="00A6502E"/>
        </w:tc>
        <w:tc>
          <w:tcPr>
            <w:tcW w:w="2902" w:type="dxa"/>
            <w:tcBorders>
              <w:top w:val="single" w:sz="4" w:space="0" w:color="auto"/>
            </w:tcBorders>
          </w:tcPr>
          <w:p w:rsidR="00E155C0" w:rsidRPr="00BA5C10" w:rsidRDefault="00E155C0" w:rsidP="00A6502E">
            <w:pPr>
              <w:jc w:val="center"/>
            </w:pPr>
            <w:r w:rsidRPr="00BA5C10">
              <w:t>(подпись)</w:t>
            </w:r>
          </w:p>
        </w:tc>
        <w:tc>
          <w:tcPr>
            <w:tcW w:w="302" w:type="dxa"/>
          </w:tcPr>
          <w:p w:rsidR="00E155C0" w:rsidRPr="00BA5C10" w:rsidRDefault="00E155C0" w:rsidP="00A6502E"/>
        </w:tc>
        <w:tc>
          <w:tcPr>
            <w:tcW w:w="3178" w:type="dxa"/>
            <w:tcBorders>
              <w:top w:val="single" w:sz="4" w:space="0" w:color="auto"/>
            </w:tcBorders>
          </w:tcPr>
          <w:p w:rsidR="00E155C0" w:rsidRPr="00BA5C10" w:rsidRDefault="00E155C0" w:rsidP="00A6502E">
            <w:pPr>
              <w:jc w:val="center"/>
            </w:pPr>
            <w:r w:rsidRPr="00BA5C10">
              <w:t>(ФИО)</w:t>
            </w:r>
          </w:p>
        </w:tc>
      </w:tr>
    </w:tbl>
    <w:p w:rsidR="000F3B3D" w:rsidRPr="00BA5C10" w:rsidRDefault="000F3B3D" w:rsidP="000F3B3D">
      <w:pPr>
        <w:rPr>
          <w:lang w:val="en-US"/>
        </w:rPr>
      </w:pPr>
    </w:p>
    <w:p w:rsidR="000F3B3D" w:rsidRDefault="000F3B3D" w:rsidP="000F3B3D">
      <w:pPr>
        <w:spacing w:line="360" w:lineRule="auto"/>
        <w:ind w:right="4"/>
        <w:jc w:val="center"/>
        <w:rPr>
          <w:sz w:val="28"/>
        </w:rPr>
      </w:pPr>
    </w:p>
    <w:p w:rsidR="000F3B3D" w:rsidRDefault="000F3B3D" w:rsidP="000F3B3D">
      <w:pPr>
        <w:spacing w:line="360" w:lineRule="auto"/>
        <w:ind w:right="4"/>
      </w:pPr>
      <w:r>
        <w:t xml:space="preserve"> </w:t>
      </w:r>
    </w:p>
    <w:p w:rsidR="00F7150A" w:rsidRPr="00DD162D" w:rsidRDefault="00F7150A" w:rsidP="000F3B3D">
      <w:pPr>
        <w:pStyle w:val="a5"/>
        <w:rPr>
          <w:b/>
          <w:sz w:val="18"/>
          <w:szCs w:val="18"/>
        </w:rPr>
      </w:pPr>
    </w:p>
    <w:sectPr w:rsidR="00F7150A" w:rsidRPr="00DD162D" w:rsidSect="008C1F66">
      <w:footerReference w:type="default" r:id="rId21"/>
      <w:pgSz w:w="11906" w:h="16820"/>
      <w:pgMar w:top="425" w:right="567" w:bottom="425" w:left="567" w:header="720" w:footer="15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D41" w:rsidRDefault="00645D41">
      <w:r>
        <w:separator/>
      </w:r>
    </w:p>
  </w:endnote>
  <w:endnote w:type="continuationSeparator" w:id="0">
    <w:p w:rsidR="00645D41" w:rsidRDefault="00645D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EE8" w:rsidRDefault="00742EE8">
    <w:pPr>
      <w:pStyle w:val="a7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D41" w:rsidRDefault="00645D41">
      <w:r>
        <w:separator/>
      </w:r>
    </w:p>
  </w:footnote>
  <w:footnote w:type="continuationSeparator" w:id="0">
    <w:p w:rsidR="00645D41" w:rsidRDefault="00645D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</w:lvl>
    <w:lvl w:ilvl="1">
      <w:start w:val="1"/>
      <w:numFmt w:val="decimal"/>
      <w:lvlText w:val="%1.%2."/>
      <w:lvlJc w:val="left"/>
      <w:pPr>
        <w:tabs>
          <w:tab w:val="num" w:pos="615"/>
        </w:tabs>
        <w:ind w:left="615" w:hanging="61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">
    <w:nsid w:val="00000003"/>
    <w:multiLevelType w:val="multilevel"/>
    <w:tmpl w:val="00000003"/>
    <w:lvl w:ilvl="0">
      <w:start w:val="2"/>
      <w:numFmt w:val="decimal"/>
      <w:lvlText w:val="%1."/>
      <w:lvlJc w:val="left"/>
      <w:pPr>
        <w:tabs>
          <w:tab w:val="num" w:pos="3855"/>
        </w:tabs>
        <w:ind w:left="3855" w:hanging="615"/>
      </w:pPr>
    </w:lvl>
    <w:lvl w:ilvl="1">
      <w:start w:val="4"/>
      <w:numFmt w:val="decimal"/>
      <w:lvlText w:val="%1.%2."/>
      <w:lvlJc w:val="left"/>
      <w:pPr>
        <w:tabs>
          <w:tab w:val="num" w:pos="615"/>
        </w:tabs>
        <w:ind w:left="615" w:hanging="61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3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>
    <w:nsid w:val="00000005"/>
    <w:multiLevelType w:val="multilevel"/>
    <w:tmpl w:val="00000005"/>
    <w:name w:val="WW8Num7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63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5">
    <w:nsid w:val="00000006"/>
    <w:multiLevelType w:val="multilevel"/>
    <w:tmpl w:val="00000006"/>
    <w:name w:val="WW8Num10"/>
    <w:lvl w:ilvl="0">
      <w:start w:val="2"/>
      <w:numFmt w:val="decimal"/>
      <w:lvlText w:val="%1."/>
      <w:lvlJc w:val="left"/>
      <w:pPr>
        <w:tabs>
          <w:tab w:val="num" w:pos="615"/>
        </w:tabs>
        <w:ind w:left="615" w:hanging="615"/>
      </w:pPr>
    </w:lvl>
    <w:lvl w:ilvl="1">
      <w:start w:val="1"/>
      <w:numFmt w:val="decimal"/>
      <w:lvlText w:val="%1.%2."/>
      <w:lvlJc w:val="left"/>
      <w:pPr>
        <w:tabs>
          <w:tab w:val="num" w:pos="615"/>
        </w:tabs>
        <w:ind w:left="615" w:hanging="61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6">
    <w:nsid w:val="00000007"/>
    <w:multiLevelType w:val="multilevel"/>
    <w:tmpl w:val="00000007"/>
    <w:name w:val="WW8Num17"/>
    <w:lvl w:ilvl="0">
      <w:start w:val="2"/>
      <w:numFmt w:val="decimal"/>
      <w:lvlText w:val="%1."/>
      <w:lvlJc w:val="left"/>
      <w:pPr>
        <w:tabs>
          <w:tab w:val="num" w:pos="615"/>
        </w:tabs>
        <w:ind w:left="615" w:hanging="615"/>
      </w:pPr>
    </w:lvl>
    <w:lvl w:ilvl="1">
      <w:start w:val="2"/>
      <w:numFmt w:val="decimal"/>
      <w:lvlText w:val="%1.%2."/>
      <w:lvlJc w:val="left"/>
      <w:pPr>
        <w:tabs>
          <w:tab w:val="num" w:pos="615"/>
        </w:tabs>
        <w:ind w:left="615" w:hanging="61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7">
    <w:nsid w:val="00000008"/>
    <w:multiLevelType w:val="singleLevel"/>
    <w:tmpl w:val="00000008"/>
    <w:name w:val="WW8Num18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8">
    <w:nsid w:val="00000009"/>
    <w:multiLevelType w:val="multilevel"/>
    <w:tmpl w:val="00000009"/>
    <w:name w:val="WW8Num21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</w:lvl>
    <w:lvl w:ilvl="1">
      <w:start w:val="3"/>
      <w:numFmt w:val="decimal"/>
      <w:lvlText w:val="%1.%2."/>
      <w:lvlJc w:val="left"/>
      <w:pPr>
        <w:tabs>
          <w:tab w:val="num" w:pos="630"/>
        </w:tabs>
        <w:ind w:left="630" w:hanging="63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9">
    <w:nsid w:val="13B65CA7"/>
    <w:multiLevelType w:val="multilevel"/>
    <w:tmpl w:val="53B24B3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7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360" w:hanging="1440"/>
      </w:pPr>
      <w:rPr>
        <w:rFonts w:hint="default"/>
      </w:rPr>
    </w:lvl>
  </w:abstractNum>
  <w:abstractNum w:abstractNumId="10">
    <w:nsid w:val="149B316D"/>
    <w:multiLevelType w:val="multilevel"/>
    <w:tmpl w:val="D6B8ED5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63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17C34BA6"/>
    <w:multiLevelType w:val="multilevel"/>
    <w:tmpl w:val="E64471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1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2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065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280" w:hanging="1440"/>
      </w:pPr>
      <w:rPr>
        <w:rFonts w:hint="default"/>
      </w:rPr>
    </w:lvl>
  </w:abstractNum>
  <w:abstractNum w:abstractNumId="12">
    <w:nsid w:val="191D2809"/>
    <w:multiLevelType w:val="multilevel"/>
    <w:tmpl w:val="B40A8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85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440"/>
      </w:pPr>
      <w:rPr>
        <w:rFonts w:hint="default"/>
      </w:rPr>
    </w:lvl>
  </w:abstractNum>
  <w:abstractNum w:abstractNumId="13">
    <w:nsid w:val="19D0064F"/>
    <w:multiLevelType w:val="multilevel"/>
    <w:tmpl w:val="B40A8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85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440"/>
      </w:pPr>
      <w:rPr>
        <w:rFonts w:hint="default"/>
      </w:rPr>
    </w:lvl>
  </w:abstractNum>
  <w:abstractNum w:abstractNumId="14">
    <w:nsid w:val="1E8C0643"/>
    <w:multiLevelType w:val="hybridMultilevel"/>
    <w:tmpl w:val="E6F4E1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7865CE"/>
    <w:multiLevelType w:val="multilevel"/>
    <w:tmpl w:val="951CD5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85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440"/>
      </w:pPr>
      <w:rPr>
        <w:rFonts w:hint="default"/>
      </w:rPr>
    </w:lvl>
  </w:abstractNum>
  <w:abstractNum w:abstractNumId="16">
    <w:nsid w:val="28C55309"/>
    <w:multiLevelType w:val="hybridMultilevel"/>
    <w:tmpl w:val="85C8D60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>
    <w:nsid w:val="301A1BD3"/>
    <w:multiLevelType w:val="multilevel"/>
    <w:tmpl w:val="49FCAC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2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48" w:hanging="1440"/>
      </w:pPr>
      <w:rPr>
        <w:rFonts w:hint="default"/>
      </w:rPr>
    </w:lvl>
  </w:abstractNum>
  <w:abstractNum w:abstractNumId="18">
    <w:nsid w:val="3139038D"/>
    <w:multiLevelType w:val="hybridMultilevel"/>
    <w:tmpl w:val="781669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9A03B5"/>
    <w:multiLevelType w:val="hybridMultilevel"/>
    <w:tmpl w:val="EE562070"/>
    <w:lvl w:ilvl="0" w:tplc="041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20">
    <w:nsid w:val="3AC5627D"/>
    <w:multiLevelType w:val="hybridMultilevel"/>
    <w:tmpl w:val="46EC57CE"/>
    <w:lvl w:ilvl="0" w:tplc="041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21">
    <w:nsid w:val="41DF47BA"/>
    <w:multiLevelType w:val="multilevel"/>
    <w:tmpl w:val="7C76342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>
    <w:nsid w:val="45923ADD"/>
    <w:multiLevelType w:val="hybridMultilevel"/>
    <w:tmpl w:val="E326A632"/>
    <w:lvl w:ilvl="0" w:tplc="041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23">
    <w:nsid w:val="4817568A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>
    <w:nsid w:val="4C1625AF"/>
    <w:multiLevelType w:val="multilevel"/>
    <w:tmpl w:val="B40A8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85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440"/>
      </w:pPr>
      <w:rPr>
        <w:rFonts w:hint="default"/>
      </w:rPr>
    </w:lvl>
  </w:abstractNum>
  <w:abstractNum w:abstractNumId="25">
    <w:nsid w:val="502B4B54"/>
    <w:multiLevelType w:val="multilevel"/>
    <w:tmpl w:val="9E803B1E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bullet"/>
      <w:suff w:val="space"/>
      <w:lvlText w:val=""/>
      <w:lvlJc w:val="left"/>
      <w:pPr>
        <w:ind w:left="737" w:hanging="170"/>
      </w:pPr>
      <w:rPr>
        <w:rFonts w:ascii="Symbol" w:hAnsi="Symbol" w:cs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26">
    <w:nsid w:val="55FE4A15"/>
    <w:multiLevelType w:val="multilevel"/>
    <w:tmpl w:val="ADCE29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6848551C"/>
    <w:multiLevelType w:val="hybridMultilevel"/>
    <w:tmpl w:val="3A32F132"/>
    <w:lvl w:ilvl="0" w:tplc="041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28">
    <w:nsid w:val="6C7C1CC6"/>
    <w:multiLevelType w:val="multilevel"/>
    <w:tmpl w:val="B40A8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85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440"/>
      </w:pPr>
      <w:rPr>
        <w:rFonts w:hint="default"/>
      </w:rPr>
    </w:lvl>
  </w:abstractNum>
  <w:abstractNum w:abstractNumId="29">
    <w:nsid w:val="72B97835"/>
    <w:multiLevelType w:val="hybridMultilevel"/>
    <w:tmpl w:val="FD60E1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5D379B"/>
    <w:multiLevelType w:val="hybridMultilevel"/>
    <w:tmpl w:val="9EEC5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940213"/>
    <w:multiLevelType w:val="multilevel"/>
    <w:tmpl w:val="6BB0DB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9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1440"/>
      </w:pPr>
      <w:rPr>
        <w:rFonts w:hint="default"/>
      </w:rPr>
    </w:lvl>
  </w:abstractNum>
  <w:abstractNum w:abstractNumId="32">
    <w:nsid w:val="7B9E1DFA"/>
    <w:multiLevelType w:val="hybridMultilevel"/>
    <w:tmpl w:val="70B2CFC2"/>
    <w:lvl w:ilvl="0" w:tplc="0419000D">
      <w:start w:val="1"/>
      <w:numFmt w:val="bullet"/>
      <w:lvlText w:val=""/>
      <w:lvlJc w:val="left"/>
      <w:pPr>
        <w:ind w:left="18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3">
    <w:nsid w:val="7EC94428"/>
    <w:multiLevelType w:val="multilevel"/>
    <w:tmpl w:val="B40A8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85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4"/>
  </w:num>
  <w:num w:numId="11">
    <w:abstractNumId w:val="32"/>
  </w:num>
  <w:num w:numId="12">
    <w:abstractNumId w:val="29"/>
  </w:num>
  <w:num w:numId="13">
    <w:abstractNumId w:val="16"/>
  </w:num>
  <w:num w:numId="14">
    <w:abstractNumId w:val="21"/>
  </w:num>
  <w:num w:numId="15">
    <w:abstractNumId w:val="11"/>
  </w:num>
  <w:num w:numId="16">
    <w:abstractNumId w:val="23"/>
  </w:num>
  <w:num w:numId="17">
    <w:abstractNumId w:val="17"/>
  </w:num>
  <w:num w:numId="18">
    <w:abstractNumId w:val="9"/>
  </w:num>
  <w:num w:numId="19">
    <w:abstractNumId w:val="31"/>
  </w:num>
  <w:num w:numId="20">
    <w:abstractNumId w:val="26"/>
  </w:num>
  <w:num w:numId="21">
    <w:abstractNumId w:val="15"/>
  </w:num>
  <w:num w:numId="22">
    <w:abstractNumId w:val="33"/>
  </w:num>
  <w:num w:numId="23">
    <w:abstractNumId w:val="24"/>
  </w:num>
  <w:num w:numId="24">
    <w:abstractNumId w:val="12"/>
  </w:num>
  <w:num w:numId="25">
    <w:abstractNumId w:val="30"/>
  </w:num>
  <w:num w:numId="26">
    <w:abstractNumId w:val="28"/>
  </w:num>
  <w:num w:numId="27">
    <w:abstractNumId w:val="13"/>
  </w:num>
  <w:num w:numId="28">
    <w:abstractNumId w:val="20"/>
  </w:num>
  <w:num w:numId="29">
    <w:abstractNumId w:val="19"/>
  </w:num>
  <w:num w:numId="30">
    <w:abstractNumId w:val="27"/>
  </w:num>
  <w:num w:numId="31">
    <w:abstractNumId w:val="22"/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</w:num>
  <w:num w:numId="3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embedSystemFonts/>
  <w:proofState w:spelling="clean" w:grammar="clean"/>
  <w:stylePaneFormatFilter w:val="000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2636"/>
    <w:rsid w:val="00002660"/>
    <w:rsid w:val="0000448E"/>
    <w:rsid w:val="00022636"/>
    <w:rsid w:val="0005384D"/>
    <w:rsid w:val="000575B1"/>
    <w:rsid w:val="00066B91"/>
    <w:rsid w:val="000702E1"/>
    <w:rsid w:val="000919F1"/>
    <w:rsid w:val="000931F5"/>
    <w:rsid w:val="000C0CA1"/>
    <w:rsid w:val="000C1EAC"/>
    <w:rsid w:val="000C5A5F"/>
    <w:rsid w:val="000D536E"/>
    <w:rsid w:val="000F3B3D"/>
    <w:rsid w:val="00102CF6"/>
    <w:rsid w:val="00110E54"/>
    <w:rsid w:val="00121DA9"/>
    <w:rsid w:val="00143BB8"/>
    <w:rsid w:val="00147E99"/>
    <w:rsid w:val="00155E9D"/>
    <w:rsid w:val="00185329"/>
    <w:rsid w:val="001A6E41"/>
    <w:rsid w:val="001B514F"/>
    <w:rsid w:val="001C42BE"/>
    <w:rsid w:val="001E4B53"/>
    <w:rsid w:val="001E5E22"/>
    <w:rsid w:val="001F6FA8"/>
    <w:rsid w:val="00225224"/>
    <w:rsid w:val="00256E59"/>
    <w:rsid w:val="00281CA4"/>
    <w:rsid w:val="0028263A"/>
    <w:rsid w:val="00284F19"/>
    <w:rsid w:val="00291B3F"/>
    <w:rsid w:val="00291C10"/>
    <w:rsid w:val="002A0DE4"/>
    <w:rsid w:val="002A1BE4"/>
    <w:rsid w:val="002B60D9"/>
    <w:rsid w:val="002C0CF4"/>
    <w:rsid w:val="002C23B6"/>
    <w:rsid w:val="002F6B3C"/>
    <w:rsid w:val="003176C9"/>
    <w:rsid w:val="00321136"/>
    <w:rsid w:val="00331A9B"/>
    <w:rsid w:val="00343ED3"/>
    <w:rsid w:val="00355F39"/>
    <w:rsid w:val="00361576"/>
    <w:rsid w:val="0036627A"/>
    <w:rsid w:val="00370FED"/>
    <w:rsid w:val="00372B2D"/>
    <w:rsid w:val="003A4C59"/>
    <w:rsid w:val="003B3502"/>
    <w:rsid w:val="003D3C6A"/>
    <w:rsid w:val="003E1CE9"/>
    <w:rsid w:val="003F7AEF"/>
    <w:rsid w:val="0043034F"/>
    <w:rsid w:val="004578E0"/>
    <w:rsid w:val="004B6353"/>
    <w:rsid w:val="004C2E1E"/>
    <w:rsid w:val="0050340F"/>
    <w:rsid w:val="005061CC"/>
    <w:rsid w:val="005068E9"/>
    <w:rsid w:val="005152ED"/>
    <w:rsid w:val="005842BB"/>
    <w:rsid w:val="005859A4"/>
    <w:rsid w:val="00591637"/>
    <w:rsid w:val="005C2D8F"/>
    <w:rsid w:val="005F20EF"/>
    <w:rsid w:val="006017B5"/>
    <w:rsid w:val="00626D2F"/>
    <w:rsid w:val="00645D41"/>
    <w:rsid w:val="00657A8D"/>
    <w:rsid w:val="00664C4A"/>
    <w:rsid w:val="00682651"/>
    <w:rsid w:val="006939AA"/>
    <w:rsid w:val="006A0973"/>
    <w:rsid w:val="006F2DAF"/>
    <w:rsid w:val="00705938"/>
    <w:rsid w:val="00716278"/>
    <w:rsid w:val="00734D30"/>
    <w:rsid w:val="00742EE8"/>
    <w:rsid w:val="00747C9B"/>
    <w:rsid w:val="007546F8"/>
    <w:rsid w:val="007574C6"/>
    <w:rsid w:val="0078691A"/>
    <w:rsid w:val="008125F1"/>
    <w:rsid w:val="00827794"/>
    <w:rsid w:val="00834590"/>
    <w:rsid w:val="00837581"/>
    <w:rsid w:val="0086146A"/>
    <w:rsid w:val="008711A6"/>
    <w:rsid w:val="0089331D"/>
    <w:rsid w:val="00895ABC"/>
    <w:rsid w:val="008B00D5"/>
    <w:rsid w:val="008C1704"/>
    <w:rsid w:val="008C1F66"/>
    <w:rsid w:val="008D2FDE"/>
    <w:rsid w:val="00910ADD"/>
    <w:rsid w:val="00912114"/>
    <w:rsid w:val="0092183C"/>
    <w:rsid w:val="009235AD"/>
    <w:rsid w:val="00936F98"/>
    <w:rsid w:val="009565D6"/>
    <w:rsid w:val="00993973"/>
    <w:rsid w:val="009B78BF"/>
    <w:rsid w:val="009C0BCC"/>
    <w:rsid w:val="00A20268"/>
    <w:rsid w:val="00A22433"/>
    <w:rsid w:val="00A32E3F"/>
    <w:rsid w:val="00A347F5"/>
    <w:rsid w:val="00A51EBD"/>
    <w:rsid w:val="00A6502E"/>
    <w:rsid w:val="00A9372B"/>
    <w:rsid w:val="00AA13AE"/>
    <w:rsid w:val="00AC1E20"/>
    <w:rsid w:val="00AC35FA"/>
    <w:rsid w:val="00AF5FED"/>
    <w:rsid w:val="00AF64FB"/>
    <w:rsid w:val="00B0153F"/>
    <w:rsid w:val="00B12575"/>
    <w:rsid w:val="00B60803"/>
    <w:rsid w:val="00B82CEA"/>
    <w:rsid w:val="00B83FA7"/>
    <w:rsid w:val="00B853F3"/>
    <w:rsid w:val="00B86BA0"/>
    <w:rsid w:val="00C07F49"/>
    <w:rsid w:val="00C1167D"/>
    <w:rsid w:val="00C134C5"/>
    <w:rsid w:val="00C30B3C"/>
    <w:rsid w:val="00C6531A"/>
    <w:rsid w:val="00C71687"/>
    <w:rsid w:val="00CA2C82"/>
    <w:rsid w:val="00CB40D9"/>
    <w:rsid w:val="00CF57A8"/>
    <w:rsid w:val="00D07D86"/>
    <w:rsid w:val="00D14B7C"/>
    <w:rsid w:val="00D2434C"/>
    <w:rsid w:val="00D26C72"/>
    <w:rsid w:val="00D26CD1"/>
    <w:rsid w:val="00D34A7D"/>
    <w:rsid w:val="00D53CF6"/>
    <w:rsid w:val="00D54799"/>
    <w:rsid w:val="00D55B6B"/>
    <w:rsid w:val="00D606BE"/>
    <w:rsid w:val="00D664BC"/>
    <w:rsid w:val="00D84AA2"/>
    <w:rsid w:val="00D85DC3"/>
    <w:rsid w:val="00DA1220"/>
    <w:rsid w:val="00DD162D"/>
    <w:rsid w:val="00DD52D6"/>
    <w:rsid w:val="00DF3217"/>
    <w:rsid w:val="00E0097C"/>
    <w:rsid w:val="00E07B89"/>
    <w:rsid w:val="00E121D5"/>
    <w:rsid w:val="00E155C0"/>
    <w:rsid w:val="00E206E6"/>
    <w:rsid w:val="00E36E10"/>
    <w:rsid w:val="00E4073D"/>
    <w:rsid w:val="00E616AA"/>
    <w:rsid w:val="00ED4372"/>
    <w:rsid w:val="00F12650"/>
    <w:rsid w:val="00F4518C"/>
    <w:rsid w:val="00F66F68"/>
    <w:rsid w:val="00F7150A"/>
    <w:rsid w:val="00F85C89"/>
    <w:rsid w:val="00FA0E34"/>
    <w:rsid w:val="00FB2CE4"/>
    <w:rsid w:val="00FC62F3"/>
    <w:rsid w:val="00FE2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widowControl w:val="0"/>
      <w:numPr>
        <w:numId w:val="1"/>
      </w:numPr>
      <w:spacing w:before="20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14z0">
    <w:name w:val="WW8Num14z0"/>
    <w:rPr>
      <w:rFonts w:ascii="Times New Roman" w:hAnsi="Times New Roman"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color w:val="auto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FR1">
    <w:name w:val="FR1"/>
    <w:pPr>
      <w:widowControl w:val="0"/>
      <w:suppressAutoHyphens/>
      <w:ind w:left="120"/>
      <w:jc w:val="center"/>
    </w:pPr>
    <w:rPr>
      <w:sz w:val="24"/>
      <w:lang w:eastAsia="ar-SA"/>
    </w:rPr>
  </w:style>
  <w:style w:type="paragraph" w:customStyle="1" w:styleId="Normal">
    <w:name w:val="Normal"/>
    <w:pPr>
      <w:widowControl w:val="0"/>
      <w:suppressAutoHyphens/>
    </w:pPr>
    <w:rPr>
      <w:lang w:eastAsia="ar-SA"/>
    </w:rPr>
  </w:style>
  <w:style w:type="paragraph" w:styleId="a7">
    <w:name w:val="footer"/>
    <w:basedOn w:val="a"/>
    <w:pPr>
      <w:widowControl w:val="0"/>
      <w:tabs>
        <w:tab w:val="center" w:pos="4153"/>
        <w:tab w:val="right" w:pos="8306"/>
      </w:tabs>
      <w:spacing w:line="259" w:lineRule="auto"/>
    </w:pPr>
    <w:rPr>
      <w:sz w:val="18"/>
    </w:rPr>
  </w:style>
  <w:style w:type="paragraph" w:customStyle="1" w:styleId="21">
    <w:name w:val="Основной текст с отступом 21"/>
    <w:basedOn w:val="a"/>
    <w:pPr>
      <w:ind w:left="709"/>
      <w:jc w:val="both"/>
    </w:p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ab">
    <w:name w:val="Базовый"/>
    <w:rsid w:val="008D2FDE"/>
    <w:pPr>
      <w:tabs>
        <w:tab w:val="left" w:pos="708"/>
      </w:tabs>
      <w:suppressAutoHyphens/>
      <w:spacing w:line="100" w:lineRule="atLeast"/>
    </w:pPr>
    <w:rPr>
      <w:sz w:val="24"/>
      <w:szCs w:val="24"/>
      <w:lang w:bidi="hi-IN"/>
    </w:rPr>
  </w:style>
  <w:style w:type="character" w:customStyle="1" w:styleId="-">
    <w:name w:val="Интернет-ссылка"/>
    <w:basedOn w:val="a0"/>
    <w:rsid w:val="008D2FDE"/>
    <w:rPr>
      <w:color w:val="0000FF"/>
      <w:u w:val="single"/>
      <w:lang w:val="ru-RU" w:eastAsia="ru-RU" w:bidi="ru-RU"/>
    </w:rPr>
  </w:style>
  <w:style w:type="character" w:styleId="ac">
    <w:name w:val="Hyperlink"/>
    <w:basedOn w:val="a0"/>
    <w:uiPriority w:val="99"/>
    <w:unhideWhenUsed/>
    <w:rsid w:val="00626D2F"/>
    <w:rPr>
      <w:color w:val="0000FF"/>
      <w:u w:val="single"/>
    </w:rPr>
  </w:style>
  <w:style w:type="character" w:styleId="ad">
    <w:name w:val="Strong"/>
    <w:basedOn w:val="a0"/>
    <w:uiPriority w:val="22"/>
    <w:qFormat/>
    <w:rsid w:val="00626D2F"/>
    <w:rPr>
      <w:b/>
      <w:bCs/>
    </w:rPr>
  </w:style>
  <w:style w:type="paragraph" w:customStyle="1" w:styleId="13">
    <w:name w:val="Обычный1"/>
    <w:rsid w:val="009235AD"/>
    <w:pPr>
      <w:widowControl w:val="0"/>
      <w:suppressAutoHyphens/>
    </w:pPr>
    <w:rPr>
      <w:rFonts w:eastAsia="Arial"/>
      <w:lang w:eastAsia="ar-SA"/>
    </w:rPr>
  </w:style>
  <w:style w:type="character" w:customStyle="1" w:styleId="WW8Num11z3">
    <w:name w:val="WW8Num11z3"/>
    <w:rsid w:val="00664C4A"/>
    <w:rPr>
      <w:rFonts w:ascii="Symbol" w:hAnsi="Symbol"/>
    </w:rPr>
  </w:style>
  <w:style w:type="paragraph" w:customStyle="1" w:styleId="WW-">
    <w:name w:val="WW-Базовый"/>
    <w:rsid w:val="00664C4A"/>
    <w:pPr>
      <w:tabs>
        <w:tab w:val="left" w:pos="708"/>
      </w:tabs>
      <w:suppressAutoHyphens/>
      <w:spacing w:line="100" w:lineRule="atLeast"/>
    </w:pPr>
    <w:rPr>
      <w:rFonts w:eastAsia="Arial"/>
      <w:sz w:val="24"/>
      <w:szCs w:val="24"/>
      <w:lang w:eastAsia="hi-IN" w:bidi="hi-IN"/>
    </w:rPr>
  </w:style>
  <w:style w:type="paragraph" w:customStyle="1" w:styleId="ConsPlusNormal">
    <w:name w:val="ConsPlusNormal"/>
    <w:rsid w:val="000F3B3D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3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lgaples.com" TargetMode="External"/><Relationship Id="rId13" Type="http://schemas.openxmlformats.org/officeDocument/2006/relationships/hyperlink" Target="http://www.volgaples.ru" TargetMode="External"/><Relationship Id="rId18" Type="http://schemas.openxmlformats.org/officeDocument/2006/relationships/hyperlink" Target="http://www.volgaples.com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volgaples.com" TargetMode="External"/><Relationship Id="rId17" Type="http://schemas.openxmlformats.org/officeDocument/2006/relationships/hyperlink" Target="mailto:info@solidsk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olidsk.ru" TargetMode="External"/><Relationship Id="rId20" Type="http://schemas.openxmlformats.org/officeDocument/2006/relationships/hyperlink" Target="mailto:volgaples@volgaples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olgaples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volgaples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volgaples.com" TargetMode="External"/><Relationship Id="rId19" Type="http://schemas.openxmlformats.org/officeDocument/2006/relationships/hyperlink" Target="http://www.volgaple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olgaples.ru" TargetMode="External"/><Relationship Id="rId14" Type="http://schemas.openxmlformats.org/officeDocument/2006/relationships/hyperlink" Target="http://www.volgaples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8DEA3-4128-40D3-BB7F-638BB2A53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5598</Words>
  <Characters>31912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№______</vt:lpstr>
    </vt:vector>
  </TitlesOfParts>
  <Company>Microsoft</Company>
  <LinksUpToDate>false</LinksUpToDate>
  <CharactersWithSpaces>37436</CharactersWithSpaces>
  <SharedDoc>false</SharedDoc>
  <HLinks>
    <vt:vector size="78" baseType="variant">
      <vt:variant>
        <vt:i4>1048612</vt:i4>
      </vt:variant>
      <vt:variant>
        <vt:i4>36</vt:i4>
      </vt:variant>
      <vt:variant>
        <vt:i4>0</vt:i4>
      </vt:variant>
      <vt:variant>
        <vt:i4>5</vt:i4>
      </vt:variant>
      <vt:variant>
        <vt:lpwstr>mailto:volgaples@volgaples.ru</vt:lpwstr>
      </vt:variant>
      <vt:variant>
        <vt:lpwstr/>
      </vt:variant>
      <vt:variant>
        <vt:i4>1179670</vt:i4>
      </vt:variant>
      <vt:variant>
        <vt:i4>33</vt:i4>
      </vt:variant>
      <vt:variant>
        <vt:i4>0</vt:i4>
      </vt:variant>
      <vt:variant>
        <vt:i4>5</vt:i4>
      </vt:variant>
      <vt:variant>
        <vt:lpwstr>http://www.volgaples.ru/</vt:lpwstr>
      </vt:variant>
      <vt:variant>
        <vt:lpwstr/>
      </vt:variant>
      <vt:variant>
        <vt:i4>4259852</vt:i4>
      </vt:variant>
      <vt:variant>
        <vt:i4>30</vt:i4>
      </vt:variant>
      <vt:variant>
        <vt:i4>0</vt:i4>
      </vt:variant>
      <vt:variant>
        <vt:i4>5</vt:i4>
      </vt:variant>
      <vt:variant>
        <vt:lpwstr>http://www.volgaples.com/</vt:lpwstr>
      </vt:variant>
      <vt:variant>
        <vt:lpwstr/>
      </vt:variant>
      <vt:variant>
        <vt:i4>196649</vt:i4>
      </vt:variant>
      <vt:variant>
        <vt:i4>27</vt:i4>
      </vt:variant>
      <vt:variant>
        <vt:i4>0</vt:i4>
      </vt:variant>
      <vt:variant>
        <vt:i4>5</vt:i4>
      </vt:variant>
      <vt:variant>
        <vt:lpwstr>mailto:info@solidsk.ru</vt:lpwstr>
      </vt:variant>
      <vt:variant>
        <vt:lpwstr/>
      </vt:variant>
      <vt:variant>
        <vt:i4>6684798</vt:i4>
      </vt:variant>
      <vt:variant>
        <vt:i4>24</vt:i4>
      </vt:variant>
      <vt:variant>
        <vt:i4>0</vt:i4>
      </vt:variant>
      <vt:variant>
        <vt:i4>5</vt:i4>
      </vt:variant>
      <vt:variant>
        <vt:lpwstr>http://www.solidsk.ru/</vt:lpwstr>
      </vt:variant>
      <vt:variant>
        <vt:lpwstr/>
      </vt:variant>
      <vt:variant>
        <vt:i4>1179670</vt:i4>
      </vt:variant>
      <vt:variant>
        <vt:i4>21</vt:i4>
      </vt:variant>
      <vt:variant>
        <vt:i4>0</vt:i4>
      </vt:variant>
      <vt:variant>
        <vt:i4>5</vt:i4>
      </vt:variant>
      <vt:variant>
        <vt:lpwstr>http://www.volgaples.ru/</vt:lpwstr>
      </vt:variant>
      <vt:variant>
        <vt:lpwstr/>
      </vt:variant>
      <vt:variant>
        <vt:i4>4259852</vt:i4>
      </vt:variant>
      <vt:variant>
        <vt:i4>18</vt:i4>
      </vt:variant>
      <vt:variant>
        <vt:i4>0</vt:i4>
      </vt:variant>
      <vt:variant>
        <vt:i4>5</vt:i4>
      </vt:variant>
      <vt:variant>
        <vt:lpwstr>http://www.volgaples.com/</vt:lpwstr>
      </vt:variant>
      <vt:variant>
        <vt:lpwstr/>
      </vt:variant>
      <vt:variant>
        <vt:i4>1179670</vt:i4>
      </vt:variant>
      <vt:variant>
        <vt:i4>15</vt:i4>
      </vt:variant>
      <vt:variant>
        <vt:i4>0</vt:i4>
      </vt:variant>
      <vt:variant>
        <vt:i4>5</vt:i4>
      </vt:variant>
      <vt:variant>
        <vt:lpwstr>http://www.volgaples.ru/</vt:lpwstr>
      </vt:variant>
      <vt:variant>
        <vt:lpwstr/>
      </vt:variant>
      <vt:variant>
        <vt:i4>4259852</vt:i4>
      </vt:variant>
      <vt:variant>
        <vt:i4>12</vt:i4>
      </vt:variant>
      <vt:variant>
        <vt:i4>0</vt:i4>
      </vt:variant>
      <vt:variant>
        <vt:i4>5</vt:i4>
      </vt:variant>
      <vt:variant>
        <vt:lpwstr>http://www.volgaples.com/</vt:lpwstr>
      </vt:variant>
      <vt:variant>
        <vt:lpwstr/>
      </vt:variant>
      <vt:variant>
        <vt:i4>1179670</vt:i4>
      </vt:variant>
      <vt:variant>
        <vt:i4>9</vt:i4>
      </vt:variant>
      <vt:variant>
        <vt:i4>0</vt:i4>
      </vt:variant>
      <vt:variant>
        <vt:i4>5</vt:i4>
      </vt:variant>
      <vt:variant>
        <vt:lpwstr>http://www.volgaples.ru/</vt:lpwstr>
      </vt:variant>
      <vt:variant>
        <vt:lpwstr/>
      </vt:variant>
      <vt:variant>
        <vt:i4>4259852</vt:i4>
      </vt:variant>
      <vt:variant>
        <vt:i4>6</vt:i4>
      </vt:variant>
      <vt:variant>
        <vt:i4>0</vt:i4>
      </vt:variant>
      <vt:variant>
        <vt:i4>5</vt:i4>
      </vt:variant>
      <vt:variant>
        <vt:lpwstr>http://www.volgaples.com/</vt:lpwstr>
      </vt:variant>
      <vt:variant>
        <vt:lpwstr/>
      </vt:variant>
      <vt:variant>
        <vt:i4>1179670</vt:i4>
      </vt:variant>
      <vt:variant>
        <vt:i4>3</vt:i4>
      </vt:variant>
      <vt:variant>
        <vt:i4>0</vt:i4>
      </vt:variant>
      <vt:variant>
        <vt:i4>5</vt:i4>
      </vt:variant>
      <vt:variant>
        <vt:lpwstr>http://www.volgaples.ru/</vt:lpwstr>
      </vt:variant>
      <vt:variant>
        <vt:lpwstr/>
      </vt:variant>
      <vt:variant>
        <vt:i4>4259852</vt:i4>
      </vt:variant>
      <vt:variant>
        <vt:i4>0</vt:i4>
      </vt:variant>
      <vt:variant>
        <vt:i4>0</vt:i4>
      </vt:variant>
      <vt:variant>
        <vt:i4>5</vt:i4>
      </vt:variant>
      <vt:variant>
        <vt:lpwstr>http://www.volgaples.com/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№______</dc:title>
  <dc:creator>Michael</dc:creator>
  <cp:lastModifiedBy>User</cp:lastModifiedBy>
  <cp:revision>2</cp:revision>
  <cp:lastPrinted>2013-11-28T07:42:00Z</cp:lastPrinted>
  <dcterms:created xsi:type="dcterms:W3CDTF">2026-01-16T08:20:00Z</dcterms:created>
  <dcterms:modified xsi:type="dcterms:W3CDTF">2026-01-16T08:20:00Z</dcterms:modified>
</cp:coreProperties>
</file>